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F" w:rsidRDefault="0027630F" w:rsidP="0027630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Критерии оценки результативности выполнения творческих работ </w:t>
      </w:r>
    </w:p>
    <w:p w:rsidR="0027630F" w:rsidRDefault="0027630F" w:rsidP="0027630F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учащихся на уроках технологии в соответствии с </w:t>
      </w:r>
      <w:r w:rsidRPr="00701A63">
        <w:rPr>
          <w:sz w:val="28"/>
        </w:rPr>
        <w:t xml:space="preserve"> </w:t>
      </w:r>
      <w:r>
        <w:rPr>
          <w:sz w:val="28"/>
        </w:rPr>
        <w:t xml:space="preserve">ФГОС  ОО </w:t>
      </w:r>
      <w:r w:rsidRPr="000A6DBE">
        <w:rPr>
          <w:sz w:val="28"/>
        </w:rPr>
        <w:t xml:space="preserve"> </w:t>
      </w:r>
    </w:p>
    <w:p w:rsidR="0027630F" w:rsidRDefault="0027630F" w:rsidP="0027630F">
      <w:pPr>
        <w:spacing w:after="0" w:line="240" w:lineRule="auto"/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2616"/>
        <w:gridCol w:w="7131"/>
      </w:tblGrid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>Сла</w:t>
            </w:r>
            <w:r w:rsidR="00C55494">
              <w:rPr>
                <w:sz w:val="28"/>
              </w:rPr>
              <w:t>йд 1</w:t>
            </w:r>
            <w:r w:rsidR="00C55494" w:rsidRPr="00C55494">
              <w:rPr>
                <w:noProof/>
                <w:sz w:val="28"/>
              </w:rPr>
              <w:drawing>
                <wp:inline distT="0" distB="0" distL="0" distR="0">
                  <wp:extent cx="1485900" cy="1114425"/>
                  <wp:effectExtent l="19050" t="19050" r="19050" b="2857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494" w:rsidRDefault="00C55494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27630F" w:rsidRDefault="0027630F" w:rsidP="006E4EE8">
            <w:pPr>
              <w:rPr>
                <w:bCs/>
                <w:sz w:val="28"/>
                <w:szCs w:val="28"/>
              </w:rPr>
            </w:pPr>
            <w:r w:rsidRPr="004622B3">
              <w:rPr>
                <w:bCs/>
                <w:sz w:val="28"/>
                <w:szCs w:val="28"/>
              </w:rPr>
              <w:t xml:space="preserve">   Презентацию   подготовили  учителя технолог</w:t>
            </w:r>
            <w:r>
              <w:rPr>
                <w:bCs/>
                <w:sz w:val="28"/>
                <w:szCs w:val="28"/>
              </w:rPr>
              <w:t xml:space="preserve">ии   МБОУ СШ № 30 </w:t>
            </w:r>
            <w:r>
              <w:rPr>
                <w:bCs/>
                <w:sz w:val="28"/>
                <w:szCs w:val="28"/>
              </w:rPr>
              <w:br/>
            </w:r>
            <w:proofErr w:type="spellStart"/>
            <w:r>
              <w:rPr>
                <w:bCs/>
                <w:sz w:val="28"/>
                <w:szCs w:val="28"/>
              </w:rPr>
              <w:t>Мечёва</w:t>
            </w:r>
            <w:proofErr w:type="spellEnd"/>
            <w:r>
              <w:rPr>
                <w:bCs/>
                <w:sz w:val="28"/>
                <w:szCs w:val="28"/>
              </w:rPr>
              <w:t xml:space="preserve"> Е. В.</w:t>
            </w:r>
            <w:r w:rsidRPr="004622B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4622B3">
              <w:rPr>
                <w:bCs/>
                <w:sz w:val="28"/>
                <w:szCs w:val="28"/>
              </w:rPr>
              <w:t>Орешкевич</w:t>
            </w:r>
            <w:proofErr w:type="spellEnd"/>
            <w:r w:rsidRPr="004622B3">
              <w:rPr>
                <w:bCs/>
                <w:sz w:val="28"/>
                <w:szCs w:val="28"/>
              </w:rPr>
              <w:t xml:space="preserve"> Е. Н</w:t>
            </w:r>
            <w:r>
              <w:rPr>
                <w:bCs/>
                <w:sz w:val="28"/>
                <w:szCs w:val="28"/>
              </w:rPr>
              <w:t>.</w:t>
            </w:r>
            <w:r w:rsidR="008F2947">
              <w:rPr>
                <w:sz w:val="28"/>
                <w:szCs w:val="28"/>
              </w:rPr>
              <w:t xml:space="preserve"> </w:t>
            </w:r>
          </w:p>
          <w:p w:rsidR="0027630F" w:rsidRDefault="0027630F" w:rsidP="006E4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Появилась идея проверить навыки</w:t>
            </w:r>
            <w:r w:rsidR="008F2947">
              <w:rPr>
                <w:sz w:val="28"/>
                <w:szCs w:val="28"/>
              </w:rPr>
              <w:t xml:space="preserve"> </w:t>
            </w:r>
            <w:r w:rsidR="00B70D51">
              <w:rPr>
                <w:sz w:val="28"/>
                <w:szCs w:val="28"/>
              </w:rPr>
              <w:t xml:space="preserve"> совместного  труда</w:t>
            </w:r>
            <w:r w:rsidR="008F2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8F2947">
              <w:rPr>
                <w:sz w:val="28"/>
                <w:szCs w:val="28"/>
              </w:rPr>
              <w:t xml:space="preserve">полученные в ходе обучения, на примере создания коллективной работы - панно  «Весеннее настроение».  </w:t>
            </w:r>
          </w:p>
          <w:p w:rsidR="0027630F" w:rsidRPr="004622B3" w:rsidRDefault="0027630F" w:rsidP="00B7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заинтересованности обучающихся был объявлен конкурс на лучшую работу среди 6 – 8 классов школы </w:t>
            </w:r>
            <w:r w:rsidR="008F2947">
              <w:rPr>
                <w:sz w:val="28"/>
                <w:szCs w:val="28"/>
              </w:rPr>
              <w:t>Условия конкурс заключались</w:t>
            </w:r>
            <w:r>
              <w:rPr>
                <w:sz w:val="28"/>
                <w:szCs w:val="28"/>
              </w:rPr>
              <w:t xml:space="preserve"> в том, что панно </w:t>
            </w:r>
            <w:r w:rsidR="008F2947">
              <w:rPr>
                <w:sz w:val="28"/>
                <w:szCs w:val="28"/>
              </w:rPr>
              <w:t xml:space="preserve">выполняют </w:t>
            </w:r>
            <w:r>
              <w:rPr>
                <w:sz w:val="28"/>
                <w:szCs w:val="28"/>
              </w:rPr>
              <w:t xml:space="preserve"> коллектив</w:t>
            </w:r>
            <w:r w:rsidR="008F29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девочек и  коллектив  мальчиков  класса из </w:t>
            </w:r>
            <w:r w:rsidR="00B70D51">
              <w:rPr>
                <w:sz w:val="28"/>
                <w:szCs w:val="28"/>
              </w:rPr>
              <w:t xml:space="preserve">доступных </w:t>
            </w:r>
            <w:r>
              <w:rPr>
                <w:sz w:val="28"/>
                <w:szCs w:val="28"/>
              </w:rPr>
              <w:t>подручных средств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F2947">
              <w:rPr>
                <w:sz w:val="28"/>
                <w:szCs w:val="28"/>
              </w:rPr>
              <w:t>не используя технику аппликации. Для  фо</w:t>
            </w:r>
            <w:r w:rsidR="008F2947">
              <w:rPr>
                <w:sz w:val="28"/>
              </w:rPr>
              <w:t xml:space="preserve">на панно  не использовать цветную  бумагу.   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>Слайд 2</w:t>
            </w:r>
          </w:p>
          <w:p w:rsidR="0027630F" w:rsidRDefault="00C55494" w:rsidP="006E4EE8">
            <w:pPr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1419225" cy="1065207"/>
                  <wp:effectExtent l="19050" t="19050" r="28575" b="20643"/>
                  <wp:docPr id="18" name="Рисунок 43" descr="D:\user\Downloads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user\Downloads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62" cy="10679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Pr="004622B3" w:rsidRDefault="0027630F" w:rsidP="006E4EE8">
            <w:pPr>
              <w:rPr>
                <w:sz w:val="28"/>
                <w:szCs w:val="28"/>
              </w:rPr>
            </w:pPr>
            <w:r w:rsidRPr="004622B3">
              <w:rPr>
                <w:sz w:val="28"/>
                <w:szCs w:val="28"/>
              </w:rPr>
              <w:t xml:space="preserve">Формы организации  деятельности на уроках технологии </w:t>
            </w:r>
            <w:r>
              <w:rPr>
                <w:sz w:val="28"/>
                <w:szCs w:val="28"/>
              </w:rPr>
              <w:t xml:space="preserve">при создании  проекта </w:t>
            </w:r>
            <w:r w:rsidRPr="004622B3">
              <w:rPr>
                <w:sz w:val="28"/>
                <w:szCs w:val="28"/>
              </w:rPr>
              <w:t>известны..</w:t>
            </w:r>
            <w:r>
              <w:rPr>
                <w:sz w:val="28"/>
                <w:szCs w:val="28"/>
              </w:rPr>
              <w:t>.</w:t>
            </w:r>
          </w:p>
          <w:p w:rsidR="0027630F" w:rsidRPr="00172E4D" w:rsidRDefault="00680E1B" w:rsidP="00680E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Выполнять </w:t>
            </w:r>
            <w:r w:rsidR="0027630F" w:rsidRPr="004622B3">
              <w:rPr>
                <w:sz w:val="28"/>
                <w:szCs w:val="28"/>
              </w:rPr>
              <w:t xml:space="preserve"> коллективн</w:t>
            </w:r>
            <w:r>
              <w:rPr>
                <w:sz w:val="28"/>
                <w:szCs w:val="28"/>
              </w:rPr>
              <w:t xml:space="preserve">ый </w:t>
            </w:r>
            <w:r w:rsidR="0027630F" w:rsidRPr="004622B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</w:t>
            </w:r>
            <w:r w:rsidR="0027630F" w:rsidRPr="004622B3">
              <w:rPr>
                <w:sz w:val="28"/>
                <w:szCs w:val="28"/>
              </w:rPr>
              <w:t xml:space="preserve"> не только тяжело, но  не каждый класс  обучающихся  </w:t>
            </w:r>
            <w:r w:rsidR="0027630F">
              <w:rPr>
                <w:sz w:val="28"/>
                <w:szCs w:val="28"/>
              </w:rPr>
              <w:t xml:space="preserve">готов </w:t>
            </w:r>
            <w:r w:rsidR="0027630F" w:rsidRPr="00462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 </w:t>
            </w:r>
            <w:r w:rsidR="0027630F" w:rsidRPr="004622B3">
              <w:rPr>
                <w:sz w:val="28"/>
                <w:szCs w:val="28"/>
              </w:rPr>
              <w:t xml:space="preserve">   совместн</w:t>
            </w:r>
            <w:r>
              <w:rPr>
                <w:sz w:val="28"/>
                <w:szCs w:val="28"/>
              </w:rPr>
              <w:t xml:space="preserve">ой работе.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Слайд 3 </w:t>
            </w:r>
          </w:p>
          <w:p w:rsidR="0027630F" w:rsidRDefault="00C55494" w:rsidP="006E4EE8">
            <w:pPr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1419225" cy="1062206"/>
                  <wp:effectExtent l="19050" t="19050" r="28575" b="23644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22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0F" w:rsidRDefault="0027630F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27630F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 w:rsidRPr="00172E4D">
              <w:rPr>
                <w:b/>
                <w:sz w:val="28"/>
                <w:szCs w:val="28"/>
              </w:rPr>
              <w:t>Цель</w:t>
            </w:r>
            <w:proofErr w:type="gramStart"/>
            <w:r w:rsidRPr="00172E4D">
              <w:rPr>
                <w:sz w:val="28"/>
                <w:szCs w:val="28"/>
              </w:rPr>
              <w:t xml:space="preserve"> :</w:t>
            </w:r>
            <w:proofErr w:type="gramEnd"/>
          </w:p>
          <w:p w:rsidR="0027630F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72E4D">
              <w:rPr>
                <w:sz w:val="28"/>
                <w:szCs w:val="28"/>
              </w:rPr>
              <w:t xml:space="preserve"> создать панно «Весеннее настроение»</w:t>
            </w:r>
            <w:r>
              <w:rPr>
                <w:sz w:val="28"/>
                <w:szCs w:val="28"/>
              </w:rPr>
              <w:t>;</w:t>
            </w:r>
          </w:p>
          <w:p w:rsidR="0027630F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 w:rsidRPr="00172E4D">
              <w:rPr>
                <w:sz w:val="28"/>
                <w:szCs w:val="28"/>
              </w:rPr>
              <w:t xml:space="preserve"> - выработать единые требования оценивания творческих работ учащихся</w:t>
            </w:r>
            <w:r w:rsidR="00A309F2">
              <w:rPr>
                <w:sz w:val="28"/>
              </w:rPr>
              <w:t xml:space="preserve"> в соответствии с </w:t>
            </w:r>
            <w:r w:rsidR="00A309F2" w:rsidRPr="00701A63">
              <w:rPr>
                <w:sz w:val="28"/>
              </w:rPr>
              <w:t xml:space="preserve"> </w:t>
            </w:r>
            <w:r w:rsidR="00A309F2">
              <w:rPr>
                <w:sz w:val="28"/>
              </w:rPr>
              <w:t>ФГОС  ОО</w:t>
            </w:r>
            <w:r w:rsidR="00680E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72E4D">
              <w:rPr>
                <w:sz w:val="28"/>
                <w:szCs w:val="28"/>
              </w:rPr>
              <w:br/>
              <w:t xml:space="preserve">    </w:t>
            </w:r>
            <w:r w:rsidRPr="00172E4D">
              <w:rPr>
                <w:b/>
                <w:sz w:val="28"/>
                <w:szCs w:val="28"/>
              </w:rPr>
              <w:t>Задачи</w:t>
            </w:r>
            <w:r w:rsidRPr="00172E4D">
              <w:rPr>
                <w:sz w:val="28"/>
                <w:szCs w:val="28"/>
              </w:rPr>
              <w:t>:</w:t>
            </w:r>
          </w:p>
          <w:p w:rsidR="0027630F" w:rsidRPr="00172E4D" w:rsidRDefault="00680E1B" w:rsidP="002763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сформировать регулятивные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="0027630F" w:rsidRPr="00172E4D">
              <w:rPr>
                <w:sz w:val="28"/>
                <w:szCs w:val="28"/>
              </w:rPr>
              <w:t>У</w:t>
            </w:r>
            <w:proofErr w:type="gramEnd"/>
            <w:r w:rsidR="0027630F" w:rsidRPr="00172E4D">
              <w:rPr>
                <w:sz w:val="28"/>
                <w:szCs w:val="28"/>
              </w:rPr>
              <w:t xml:space="preserve"> </w:t>
            </w:r>
            <w:proofErr w:type="spellStart"/>
            <w:r w:rsidR="0027630F" w:rsidRPr="00172E4D">
              <w:rPr>
                <w:sz w:val="28"/>
                <w:szCs w:val="28"/>
              </w:rPr>
              <w:t>У</w:t>
            </w:r>
            <w:proofErr w:type="spellEnd"/>
            <w:r w:rsidR="0027630F" w:rsidRPr="00172E4D">
              <w:rPr>
                <w:sz w:val="28"/>
                <w:szCs w:val="28"/>
              </w:rPr>
              <w:t xml:space="preserve"> Д;</w:t>
            </w:r>
          </w:p>
          <w:p w:rsidR="0027630F" w:rsidRPr="00172E4D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 w:rsidRPr="00172E4D">
              <w:rPr>
                <w:sz w:val="28"/>
                <w:szCs w:val="28"/>
              </w:rPr>
              <w:t xml:space="preserve">-  способствовать развитию   познавательной деятельности </w:t>
            </w:r>
            <w:r w:rsidR="00680E1B">
              <w:rPr>
                <w:sz w:val="28"/>
                <w:szCs w:val="28"/>
              </w:rPr>
              <w:t>учащихся</w:t>
            </w:r>
            <w:r w:rsidRPr="00172E4D">
              <w:rPr>
                <w:sz w:val="28"/>
                <w:szCs w:val="28"/>
              </w:rPr>
              <w:t>;</w:t>
            </w:r>
          </w:p>
          <w:p w:rsidR="0027630F" w:rsidRPr="00172E4D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 w:rsidRPr="00172E4D">
              <w:rPr>
                <w:sz w:val="28"/>
                <w:szCs w:val="28"/>
              </w:rPr>
              <w:t xml:space="preserve"> - сформировать умение контролировать и оценивать свою деятельность;</w:t>
            </w:r>
          </w:p>
          <w:p w:rsidR="0027630F" w:rsidRPr="00172E4D" w:rsidRDefault="0027630F" w:rsidP="0027630F">
            <w:pPr>
              <w:spacing w:after="0" w:line="240" w:lineRule="auto"/>
              <w:rPr>
                <w:sz w:val="28"/>
                <w:szCs w:val="28"/>
              </w:rPr>
            </w:pPr>
            <w:r w:rsidRPr="00172E4D">
              <w:rPr>
                <w:sz w:val="28"/>
                <w:szCs w:val="28"/>
              </w:rPr>
              <w:t xml:space="preserve"> - закрепить  методы организации и навыки совместной работы;</w:t>
            </w:r>
          </w:p>
          <w:p w:rsidR="0027630F" w:rsidRPr="004622B3" w:rsidRDefault="0027630F" w:rsidP="006E4EE8">
            <w:pPr>
              <w:rPr>
                <w:sz w:val="28"/>
                <w:szCs w:val="28"/>
              </w:rPr>
            </w:pPr>
            <w:r w:rsidRPr="00172E4D">
              <w:rPr>
                <w:sz w:val="28"/>
                <w:szCs w:val="28"/>
              </w:rPr>
              <w:t xml:space="preserve">- создать атмосферу сотрудничества. 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Слайд 4 </w:t>
            </w:r>
          </w:p>
          <w:p w:rsidR="0027630F" w:rsidRDefault="00C55494" w:rsidP="006E4EE8">
            <w:pPr>
              <w:rPr>
                <w:sz w:val="28"/>
              </w:rPr>
            </w:pPr>
            <w:r w:rsidRPr="00C55494">
              <w:rPr>
                <w:noProof/>
                <w:sz w:val="28"/>
              </w:rPr>
              <w:lastRenderedPageBreak/>
              <w:drawing>
                <wp:inline distT="0" distB="0" distL="0" distR="0">
                  <wp:extent cx="1130300" cy="847725"/>
                  <wp:effectExtent l="19050" t="19050" r="12700" b="2857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47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Pr="004622B3" w:rsidRDefault="0027630F" w:rsidP="00680E1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4622B3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На наших уроках   важную составляющую имеет применение  технологии сотрудничества. </w:t>
            </w:r>
          </w:p>
          <w:p w:rsidR="0027630F" w:rsidRDefault="0027630F" w:rsidP="00680E1B">
            <w:pPr>
              <w:tabs>
                <w:tab w:val="left" w:pos="159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Совместная  работа развивает  коммуникативные </w:t>
            </w:r>
            <w:r>
              <w:rPr>
                <w:sz w:val="28"/>
                <w:szCs w:val="28"/>
              </w:rPr>
              <w:lastRenderedPageBreak/>
              <w:t xml:space="preserve">навыки,   взаимоуважение, взаимопомощь. </w:t>
            </w:r>
          </w:p>
          <w:p w:rsidR="0027630F" w:rsidRPr="004622B3" w:rsidRDefault="0027630F" w:rsidP="00680E1B">
            <w:pPr>
              <w:tabs>
                <w:tab w:val="left" w:pos="159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023BC">
              <w:rPr>
                <w:sz w:val="28"/>
              </w:rPr>
              <w:t xml:space="preserve">В процессе  </w:t>
            </w:r>
            <w:r>
              <w:rPr>
                <w:sz w:val="28"/>
              </w:rPr>
              <w:t xml:space="preserve">творческой работы  </w:t>
            </w:r>
            <w:r w:rsidRPr="004023BC">
              <w:rPr>
                <w:sz w:val="28"/>
              </w:rPr>
              <w:t xml:space="preserve">особое место занимает </w:t>
            </w:r>
            <w:r>
              <w:rPr>
                <w:sz w:val="28"/>
              </w:rPr>
              <w:t xml:space="preserve"> способность  ученика </w:t>
            </w:r>
            <w:r w:rsidRPr="004023BC">
              <w:rPr>
                <w:sz w:val="28"/>
              </w:rPr>
              <w:t>контролировать и оценивать свою учебно-познавательную деятельность, определять и устранять</w:t>
            </w:r>
            <w:r w:rsidRPr="004023BC">
              <w:rPr>
                <w:i/>
                <w:sz w:val="28"/>
              </w:rPr>
              <w:t xml:space="preserve"> </w:t>
            </w:r>
            <w:r w:rsidRPr="001D5B71">
              <w:rPr>
                <w:sz w:val="28"/>
              </w:rPr>
              <w:t>причины возникающих ошибок.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C5549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Слайд 5</w:t>
            </w:r>
            <w:r w:rsidR="00C55494" w:rsidRPr="00C55494">
              <w:rPr>
                <w:noProof/>
                <w:sz w:val="28"/>
              </w:rPr>
              <w:drawing>
                <wp:inline distT="0" distB="0" distL="0" distR="0">
                  <wp:extent cx="1028700" cy="771525"/>
                  <wp:effectExtent l="19050" t="19050" r="19050" b="2857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Default="00680E1B" w:rsidP="0027630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7630F" w:rsidRPr="004023BC">
              <w:rPr>
                <w:sz w:val="28"/>
                <w:szCs w:val="28"/>
              </w:rPr>
              <w:t xml:space="preserve">Всего на выставку представлено 19 </w:t>
            </w:r>
            <w:r>
              <w:rPr>
                <w:sz w:val="28"/>
                <w:szCs w:val="28"/>
              </w:rPr>
              <w:t>панно.</w:t>
            </w:r>
          </w:p>
          <w:p w:rsidR="0027630F" w:rsidRPr="004622B3" w:rsidRDefault="0027630F" w:rsidP="00680E1B">
            <w:pPr>
              <w:spacing w:after="0" w:line="240" w:lineRule="auto"/>
              <w:rPr>
                <w:sz w:val="28"/>
                <w:szCs w:val="28"/>
              </w:rPr>
            </w:pPr>
            <w:r w:rsidRPr="0040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C5549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Слайд 6</w:t>
            </w:r>
          </w:p>
          <w:p w:rsidR="0027630F" w:rsidRDefault="00C55494" w:rsidP="00C55494">
            <w:pPr>
              <w:spacing w:after="0" w:line="240" w:lineRule="auto"/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1019175" cy="764381"/>
                  <wp:effectExtent l="19050" t="19050" r="28575" b="16669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43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Pr="009B4A6B" w:rsidRDefault="0027630F" w:rsidP="00680E1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680E1B" w:rsidRPr="004023BC">
              <w:rPr>
                <w:sz w:val="28"/>
                <w:szCs w:val="28"/>
              </w:rPr>
              <w:t>По выработанным критериям</w:t>
            </w:r>
            <w:r w:rsidR="00680E1B">
              <w:rPr>
                <w:sz w:val="28"/>
                <w:szCs w:val="28"/>
              </w:rPr>
              <w:t xml:space="preserve"> работы оценивали учителя школы, при этом авторы панно для них были неизвестны. 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>Слайд 7</w:t>
            </w:r>
          </w:p>
          <w:p w:rsidR="00C55494" w:rsidRDefault="00C55494" w:rsidP="00C55494">
            <w:pPr>
              <w:spacing w:after="0" w:line="240" w:lineRule="auto"/>
              <w:contextualSpacing/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901700" cy="67627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494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>Слайд 8</w:t>
            </w:r>
            <w:r w:rsidR="00C55494" w:rsidRPr="00C55494">
              <w:rPr>
                <w:noProof/>
                <w:sz w:val="28"/>
              </w:rPr>
              <w:drawing>
                <wp:inline distT="0" distB="0" distL="0" distR="0">
                  <wp:extent cx="914400" cy="685800"/>
                  <wp:effectExtent l="19050" t="19050" r="19050" b="1905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0F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Слайд 9 </w:t>
            </w:r>
          </w:p>
          <w:p w:rsidR="00C55494" w:rsidRDefault="00C55494" w:rsidP="00C55494">
            <w:pPr>
              <w:spacing w:after="0" w:line="240" w:lineRule="auto"/>
              <w:contextualSpacing/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895350" cy="671513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1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  По итогам такого выбора наибольшее количество баллов набрала работа  «Весна»  девочек 6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класса </w:t>
            </w:r>
          </w:p>
          <w:p w:rsidR="0027630F" w:rsidRPr="00CB77AE" w:rsidRDefault="0027630F" w:rsidP="0027630F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CB77AE">
              <w:rPr>
                <w:sz w:val="28"/>
              </w:rPr>
              <w:t>2 место – девочки 6В класса.</w:t>
            </w:r>
          </w:p>
          <w:p w:rsidR="0027630F" w:rsidRDefault="0027630F" w:rsidP="006E4EE8">
            <w:pPr>
              <w:rPr>
                <w:sz w:val="28"/>
              </w:rPr>
            </w:pPr>
            <w:r w:rsidRPr="00CB77AE">
              <w:rPr>
                <w:sz w:val="28"/>
              </w:rPr>
              <w:t xml:space="preserve"> «Ветка сакуры» </w:t>
            </w:r>
          </w:p>
          <w:p w:rsidR="0027630F" w:rsidRDefault="0027630F" w:rsidP="00680E1B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 w:rsidRPr="00CB77AE">
              <w:rPr>
                <w:sz w:val="28"/>
              </w:rPr>
              <w:t>3 место девочки  6</w:t>
            </w:r>
            <w:proofErr w:type="gramStart"/>
            <w:r w:rsidRPr="00CB77AE">
              <w:rPr>
                <w:sz w:val="28"/>
              </w:rPr>
              <w:t xml:space="preserve"> Б</w:t>
            </w:r>
            <w:proofErr w:type="gramEnd"/>
            <w:r w:rsidR="00680E1B">
              <w:rPr>
                <w:sz w:val="28"/>
              </w:rPr>
              <w:t xml:space="preserve">  </w:t>
            </w:r>
            <w:r w:rsidRPr="00CB77AE">
              <w:rPr>
                <w:sz w:val="28"/>
              </w:rPr>
              <w:t xml:space="preserve"> «</w:t>
            </w:r>
            <w:proofErr w:type="spellStart"/>
            <w:r w:rsidRPr="00CB77AE">
              <w:rPr>
                <w:sz w:val="28"/>
              </w:rPr>
              <w:t>Смешарики</w:t>
            </w:r>
            <w:proofErr w:type="spellEnd"/>
            <w:r w:rsidRPr="00CB77AE">
              <w:rPr>
                <w:sz w:val="28"/>
              </w:rPr>
              <w:t xml:space="preserve">» 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 Слайд 10 </w:t>
            </w:r>
          </w:p>
          <w:p w:rsidR="00C55494" w:rsidRDefault="00C55494" w:rsidP="006E4EE8">
            <w:pPr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1104900" cy="828675"/>
                  <wp:effectExtent l="19050" t="19050" r="19050" b="28575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0F" w:rsidRDefault="0027630F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27630F" w:rsidRDefault="00987D85" w:rsidP="00D3182B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 На слайде представлена но</w:t>
            </w:r>
            <w:r w:rsidR="0027630F">
              <w:rPr>
                <w:sz w:val="28"/>
              </w:rPr>
              <w:t xml:space="preserve">вая </w:t>
            </w:r>
            <w:r w:rsidR="0027630F" w:rsidRPr="00987D85">
              <w:rPr>
                <w:sz w:val="28"/>
                <w:u w:val="single"/>
              </w:rPr>
              <w:t>система</w:t>
            </w:r>
            <w:r w:rsidR="0027630F" w:rsidRPr="000A6DBE">
              <w:rPr>
                <w:sz w:val="28"/>
              </w:rPr>
              <w:t xml:space="preserve"> оценивания</w:t>
            </w:r>
            <w:r w:rsidR="0027630F">
              <w:rPr>
                <w:sz w:val="28"/>
              </w:rPr>
              <w:t xml:space="preserve"> по ФГОС  ОО</w:t>
            </w:r>
            <w:r>
              <w:rPr>
                <w:sz w:val="28"/>
              </w:rPr>
              <w:t>, которая</w:t>
            </w:r>
            <w:r w:rsidR="0027630F">
              <w:rPr>
                <w:sz w:val="28"/>
              </w:rPr>
              <w:t xml:space="preserve"> </w:t>
            </w:r>
            <w:r w:rsidR="0027630F" w:rsidRPr="000A6DBE">
              <w:rPr>
                <w:sz w:val="28"/>
              </w:rPr>
              <w:t xml:space="preserve"> строится на следующих </w:t>
            </w:r>
            <w:r w:rsidR="00D3182B">
              <w:rPr>
                <w:sz w:val="28"/>
              </w:rPr>
              <w:t xml:space="preserve"> принципах</w:t>
            </w:r>
            <w:proofErr w:type="gramStart"/>
            <w:r w:rsidR="00D3182B">
              <w:rPr>
                <w:sz w:val="28"/>
              </w:rPr>
              <w:t xml:space="preserve"> </w:t>
            </w:r>
            <w:r w:rsidR="0027630F" w:rsidRPr="000A6DBE">
              <w:rPr>
                <w:sz w:val="28"/>
              </w:rPr>
              <w:t>:</w:t>
            </w:r>
            <w:proofErr w:type="gramEnd"/>
            <w:r w:rsidR="0027630F" w:rsidRPr="000A6DBE">
              <w:rPr>
                <w:sz w:val="28"/>
              </w:rPr>
              <w:t xml:space="preserve"> </w:t>
            </w:r>
          </w:p>
          <w:p w:rsidR="0027630F" w:rsidRDefault="0027630F" w:rsidP="00D3182B">
            <w:pPr>
              <w:spacing w:after="0" w:line="240" w:lineRule="auto"/>
              <w:contextualSpacing/>
              <w:rPr>
                <w:sz w:val="28"/>
              </w:rPr>
            </w:pPr>
            <w:r w:rsidRPr="000A6DBE">
              <w:rPr>
                <w:sz w:val="28"/>
              </w:rPr>
              <w:t>1. о</w:t>
            </w:r>
            <w:r>
              <w:rPr>
                <w:sz w:val="28"/>
              </w:rPr>
              <w:t xml:space="preserve">ценка — это непрерывный процесс с учетом </w:t>
            </w:r>
            <w:r w:rsidRPr="000A6DBE">
              <w:rPr>
                <w:sz w:val="28"/>
              </w:rPr>
              <w:t xml:space="preserve"> образова</w:t>
            </w:r>
            <w:r>
              <w:rPr>
                <w:sz w:val="28"/>
              </w:rPr>
              <w:t>тельной практики</w:t>
            </w:r>
            <w:r w:rsidRPr="000A6DBE">
              <w:rPr>
                <w:sz w:val="28"/>
              </w:rPr>
              <w:t>;</w:t>
            </w:r>
          </w:p>
          <w:p w:rsidR="00D3182B" w:rsidRDefault="0027630F" w:rsidP="00D3182B">
            <w:pPr>
              <w:spacing w:after="0" w:line="240" w:lineRule="auto"/>
              <w:contextualSpacing/>
              <w:rPr>
                <w:sz w:val="28"/>
              </w:rPr>
            </w:pPr>
            <w:r w:rsidRPr="000A6DBE">
              <w:rPr>
                <w:sz w:val="28"/>
              </w:rPr>
              <w:t>2. оценка может бы</w:t>
            </w:r>
            <w:r>
              <w:rPr>
                <w:sz w:val="28"/>
              </w:rPr>
              <w:t>ть основана только на критериях</w:t>
            </w:r>
            <w:r w:rsidRPr="000A6DBE">
              <w:rPr>
                <w:sz w:val="28"/>
              </w:rPr>
              <w:t xml:space="preserve">; 3. критерии оценки и алгоритм оценки известны как учителям, так и учащимся и могут разрабатываться совместно; </w:t>
            </w:r>
          </w:p>
          <w:p w:rsidR="00987D85" w:rsidRDefault="0027630F" w:rsidP="00987D85">
            <w:pPr>
              <w:rPr>
                <w:sz w:val="28"/>
              </w:rPr>
            </w:pPr>
            <w:r w:rsidRPr="000A6DBE">
              <w:rPr>
                <w:sz w:val="28"/>
              </w:rPr>
              <w:t>4. система оценки построена таким образом, что учащиеся участвуют в контрольной и оценочной учебно-познавательной деятельности, приобретают привычку и навык самооценки</w:t>
            </w:r>
            <w:r w:rsidR="00D3182B">
              <w:rPr>
                <w:sz w:val="28"/>
              </w:rPr>
              <w:t>.</w:t>
            </w:r>
          </w:p>
          <w:p w:rsidR="0027630F" w:rsidRPr="004622B3" w:rsidRDefault="00987D85" w:rsidP="00B70D51">
            <w:pPr>
              <w:rPr>
                <w:sz w:val="28"/>
                <w:szCs w:val="28"/>
              </w:rPr>
            </w:pPr>
            <w:r w:rsidRPr="004023BC">
              <w:rPr>
                <w:sz w:val="28"/>
              </w:rPr>
              <w:t>Оценивание творческих работ     уникально</w:t>
            </w:r>
            <w:r>
              <w:rPr>
                <w:sz w:val="28"/>
              </w:rPr>
              <w:t xml:space="preserve">.   При этом должна быть учтена  учебно-познавательная </w:t>
            </w:r>
            <w:r w:rsidRPr="004023BC">
              <w:rPr>
                <w:sz w:val="28"/>
              </w:rPr>
              <w:t xml:space="preserve"> </w:t>
            </w:r>
            <w:r w:rsidRPr="004023BC">
              <w:rPr>
                <w:sz w:val="28"/>
              </w:rPr>
              <w:lastRenderedPageBreak/>
              <w:t>деятельност</w:t>
            </w:r>
            <w:r>
              <w:rPr>
                <w:sz w:val="28"/>
              </w:rPr>
              <w:t xml:space="preserve">ь, как показатель уровня обучения  для </w:t>
            </w:r>
            <w:r w:rsidRPr="004023BC">
              <w:rPr>
                <w:sz w:val="28"/>
              </w:rPr>
              <w:t xml:space="preserve"> формирования самооценки </w:t>
            </w:r>
            <w:r>
              <w:rPr>
                <w:sz w:val="28"/>
              </w:rPr>
              <w:t xml:space="preserve">достижений самих учащихся и указаны критерии оценки. </w:t>
            </w:r>
          </w:p>
        </w:tc>
      </w:tr>
      <w:tr w:rsidR="0027630F" w:rsidTr="00A47863">
        <w:tc>
          <w:tcPr>
            <w:tcW w:w="2616" w:type="dxa"/>
          </w:tcPr>
          <w:p w:rsidR="00C55494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Слайд 11</w:t>
            </w:r>
          </w:p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55494" w:rsidRPr="00C55494">
              <w:rPr>
                <w:noProof/>
                <w:sz w:val="28"/>
              </w:rPr>
              <w:drawing>
                <wp:inline distT="0" distB="0" distL="0" distR="0">
                  <wp:extent cx="1114425" cy="835819"/>
                  <wp:effectExtent l="19050" t="19050" r="28575" b="21431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8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0F" w:rsidRDefault="0027630F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27630F" w:rsidRDefault="00987D85" w:rsidP="006E4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слайде представлены к</w:t>
            </w:r>
            <w:r w:rsidR="0027630F" w:rsidRPr="008D65B4">
              <w:rPr>
                <w:sz w:val="28"/>
                <w:szCs w:val="28"/>
              </w:rPr>
              <w:t>ритерии оценки результативности выполнения творческих работ.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-Степень включенности в групповую работу и четкость  выполнения отведенной роли;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Практическое использование  УУД;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осмысления и количество информации  при выполнении работы;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сложности и степень владения новыми умениями и навыками. 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технологии работы с выбранным материалом</w:t>
            </w:r>
          </w:p>
          <w:p w:rsidR="0027630F" w:rsidRDefault="0027630F" w:rsidP="002763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Оценка, как  совокупный показатель качества  результатов достижений учащихся. </w:t>
            </w:r>
            <w:r>
              <w:rPr>
                <w:sz w:val="28"/>
              </w:rPr>
              <w:t xml:space="preserve"> </w:t>
            </w:r>
          </w:p>
        </w:tc>
      </w:tr>
      <w:tr w:rsidR="0027630F" w:rsidTr="00A47863">
        <w:tc>
          <w:tcPr>
            <w:tcW w:w="2616" w:type="dxa"/>
          </w:tcPr>
          <w:p w:rsidR="00C55494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>Слайд 12</w:t>
            </w:r>
          </w:p>
          <w:p w:rsidR="00C55494" w:rsidRDefault="00C55494" w:rsidP="00C55494">
            <w:pPr>
              <w:spacing w:after="0" w:line="240" w:lineRule="auto"/>
              <w:contextualSpacing/>
              <w:rPr>
                <w:sz w:val="28"/>
              </w:rPr>
            </w:pPr>
            <w:r w:rsidRPr="00C55494">
              <w:rPr>
                <w:noProof/>
                <w:sz w:val="28"/>
              </w:rPr>
              <w:drawing>
                <wp:inline distT="0" distB="0" distL="0" distR="0">
                  <wp:extent cx="695325" cy="600075"/>
                  <wp:effectExtent l="19050" t="19050" r="28575" b="28575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0F" w:rsidRDefault="0027630F" w:rsidP="006E4E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7630F" w:rsidRDefault="0027630F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27630F" w:rsidRDefault="0027630F" w:rsidP="0027630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Если применить данные </w:t>
            </w:r>
            <w:r w:rsidR="00987D85">
              <w:rPr>
                <w:sz w:val="28"/>
              </w:rPr>
              <w:t xml:space="preserve"> критерии</w:t>
            </w:r>
            <w:proofErr w:type="gramStart"/>
            <w:r w:rsidR="00987D85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то  произойдет перераспределение  конкурсных баллов .</w:t>
            </w:r>
          </w:p>
          <w:p w:rsidR="0027630F" w:rsidRPr="000A6DBE" w:rsidRDefault="0027630F" w:rsidP="0027630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1 место – панно «Ветка сакуры»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Слайд 13 </w:t>
            </w:r>
          </w:p>
          <w:p w:rsidR="0027630F" w:rsidRDefault="00A47863" w:rsidP="006E4EE8">
            <w:pPr>
              <w:rPr>
                <w:sz w:val="28"/>
              </w:rPr>
            </w:pPr>
            <w:r w:rsidRPr="00A47863">
              <w:rPr>
                <w:noProof/>
                <w:sz w:val="28"/>
              </w:rPr>
              <w:drawing>
                <wp:inline distT="0" distB="0" distL="0" distR="0">
                  <wp:extent cx="749300" cy="561975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27630F" w:rsidRPr="0027630F" w:rsidRDefault="0027630F" w:rsidP="0027630F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sz w:val="28"/>
              </w:rPr>
              <w:t xml:space="preserve"> </w:t>
            </w:r>
            <w:r w:rsidRPr="0027630F">
              <w:rPr>
                <w:rFonts w:cstheme="minorHAnsi"/>
                <w:sz w:val="28"/>
              </w:rPr>
              <w:t xml:space="preserve">2 место </w:t>
            </w:r>
            <w:r w:rsidR="00A47863" w:rsidRPr="005563EA">
              <w:rPr>
                <w:sz w:val="28"/>
              </w:rPr>
              <w:t>мальчики 6</w:t>
            </w:r>
            <w:proofErr w:type="gramStart"/>
            <w:r w:rsidR="00A47863" w:rsidRPr="005563EA">
              <w:rPr>
                <w:sz w:val="28"/>
              </w:rPr>
              <w:t xml:space="preserve"> В</w:t>
            </w:r>
            <w:proofErr w:type="gramEnd"/>
            <w:r w:rsidR="00A47863" w:rsidRPr="005563EA">
              <w:rPr>
                <w:sz w:val="28"/>
              </w:rPr>
              <w:t xml:space="preserve">  панно «Снегири»</w:t>
            </w:r>
          </w:p>
          <w:p w:rsidR="00A47863" w:rsidRPr="000A6DBE" w:rsidRDefault="0027630F" w:rsidP="00A47863">
            <w:pPr>
              <w:spacing w:after="0" w:line="240" w:lineRule="auto"/>
              <w:rPr>
                <w:sz w:val="28"/>
              </w:rPr>
            </w:pPr>
            <w:r w:rsidRPr="0027630F">
              <w:rPr>
                <w:rFonts w:cstheme="minorHAnsi"/>
                <w:sz w:val="28"/>
              </w:rPr>
              <w:t xml:space="preserve"> </w:t>
            </w:r>
          </w:p>
          <w:p w:rsidR="0027630F" w:rsidRPr="000A6DBE" w:rsidRDefault="0027630F" w:rsidP="0027630F">
            <w:pPr>
              <w:rPr>
                <w:sz w:val="28"/>
              </w:rPr>
            </w:pPr>
          </w:p>
        </w:tc>
      </w:tr>
      <w:tr w:rsidR="0027630F" w:rsidTr="00A47863">
        <w:tc>
          <w:tcPr>
            <w:tcW w:w="2616" w:type="dxa"/>
          </w:tcPr>
          <w:p w:rsidR="0027630F" w:rsidRDefault="0027630F" w:rsidP="00C55494">
            <w:pPr>
              <w:spacing w:after="0" w:line="240" w:lineRule="auto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Слайд 14 </w:t>
            </w:r>
          </w:p>
          <w:p w:rsidR="00C55494" w:rsidRDefault="00A47863" w:rsidP="00C55494">
            <w:pPr>
              <w:spacing w:after="0" w:line="240" w:lineRule="auto"/>
              <w:contextualSpacing/>
              <w:rPr>
                <w:sz w:val="28"/>
              </w:rPr>
            </w:pPr>
            <w:r w:rsidRPr="00A47863">
              <w:rPr>
                <w:noProof/>
                <w:sz w:val="28"/>
              </w:rPr>
              <w:drawing>
                <wp:inline distT="0" distB="0" distL="0" distR="0">
                  <wp:extent cx="904875" cy="678656"/>
                  <wp:effectExtent l="19050" t="0" r="9525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8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</w:tcPr>
          <w:p w:rsidR="00B70D51" w:rsidRDefault="0027630F" w:rsidP="00B70D51">
            <w:pPr>
              <w:spacing w:after="0" w:line="240" w:lineRule="auto"/>
              <w:rPr>
                <w:rFonts w:cstheme="minorHAnsi"/>
                <w:sz w:val="28"/>
              </w:rPr>
            </w:pPr>
            <w:r>
              <w:rPr>
                <w:sz w:val="28"/>
              </w:rPr>
              <w:t xml:space="preserve"> 3 место </w:t>
            </w:r>
            <w:r w:rsidR="00B70D51">
              <w:rPr>
                <w:sz w:val="28"/>
              </w:rPr>
              <w:t>-</w:t>
            </w:r>
            <w:r w:rsidRPr="005563EA">
              <w:rPr>
                <w:sz w:val="28"/>
              </w:rPr>
              <w:t xml:space="preserve"> </w:t>
            </w:r>
            <w:r w:rsidR="00A47863" w:rsidRPr="0027630F">
              <w:rPr>
                <w:rFonts w:cstheme="minorHAnsi"/>
                <w:sz w:val="28"/>
              </w:rPr>
              <w:t>панно «Одуванчики» Мальчики 7 Г</w:t>
            </w:r>
            <w:proofErr w:type="gramStart"/>
            <w:r w:rsidR="00A47863" w:rsidRPr="0027630F">
              <w:rPr>
                <w:rFonts w:cstheme="minorHAnsi"/>
                <w:sz w:val="28"/>
              </w:rPr>
              <w:t xml:space="preserve"> </w:t>
            </w:r>
            <w:r w:rsidR="00B70D51">
              <w:rPr>
                <w:rFonts w:cstheme="minorHAnsi"/>
                <w:sz w:val="28"/>
              </w:rPr>
              <w:t>;</w:t>
            </w:r>
            <w:proofErr w:type="gramEnd"/>
          </w:p>
          <w:p w:rsidR="0027630F" w:rsidRPr="000A6DBE" w:rsidRDefault="00B70D51" w:rsidP="00B70D51">
            <w:pPr>
              <w:spacing w:after="0" w:line="240" w:lineRule="auto"/>
              <w:rPr>
                <w:sz w:val="28"/>
              </w:rPr>
            </w:pPr>
            <w:r>
              <w:rPr>
                <w:rFonts w:cstheme="minorHAnsi"/>
                <w:sz w:val="28"/>
              </w:rPr>
              <w:t xml:space="preserve">                 -п</w:t>
            </w:r>
            <w:r w:rsidR="00A47863" w:rsidRPr="0027630F">
              <w:rPr>
                <w:rFonts w:eastAsia="+mn-ea" w:cstheme="minorHAnsi"/>
                <w:color w:val="000000"/>
                <w:kern w:val="24"/>
                <w:sz w:val="28"/>
                <w:szCs w:val="36"/>
              </w:rPr>
              <w:t>анно  «Скворечник» Мальчики 6Б</w:t>
            </w:r>
            <w:r>
              <w:rPr>
                <w:rFonts w:eastAsia="+mn-ea" w:cstheme="minorHAnsi"/>
                <w:color w:val="000000"/>
                <w:kern w:val="24"/>
                <w:sz w:val="28"/>
                <w:szCs w:val="36"/>
              </w:rPr>
              <w:t>.</w:t>
            </w:r>
          </w:p>
        </w:tc>
      </w:tr>
      <w:tr w:rsidR="0027630F" w:rsidTr="00A47863">
        <w:tc>
          <w:tcPr>
            <w:tcW w:w="2616" w:type="dxa"/>
          </w:tcPr>
          <w:p w:rsidR="0027630F" w:rsidRDefault="0027630F" w:rsidP="006E4EE8">
            <w:pPr>
              <w:rPr>
                <w:sz w:val="28"/>
              </w:rPr>
            </w:pPr>
          </w:p>
        </w:tc>
        <w:tc>
          <w:tcPr>
            <w:tcW w:w="7131" w:type="dxa"/>
          </w:tcPr>
          <w:p w:rsidR="008203EC" w:rsidRDefault="0027630F" w:rsidP="008203E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Вывод</w:t>
            </w:r>
            <w:r w:rsidR="00A47863">
              <w:rPr>
                <w:sz w:val="28"/>
              </w:rPr>
              <w:t>:  для педагога о</w:t>
            </w:r>
            <w:r w:rsidR="00A47863">
              <w:rPr>
                <w:sz w:val="28"/>
                <w:szCs w:val="28"/>
              </w:rPr>
              <w:t xml:space="preserve">ценка -  это   совокупный показатель качества  результатов достижений ученика. </w:t>
            </w:r>
            <w:r w:rsidR="008203EC">
              <w:rPr>
                <w:sz w:val="28"/>
                <w:szCs w:val="28"/>
              </w:rPr>
              <w:t>При оценивании работ требуется контроль</w:t>
            </w:r>
            <w:r w:rsidR="008203EC" w:rsidRPr="005563EA">
              <w:rPr>
                <w:sz w:val="28"/>
                <w:szCs w:val="28"/>
              </w:rPr>
              <w:t xml:space="preserve"> с целью выявления отклонений и отличий от стандарта</w:t>
            </w:r>
            <w:r w:rsidR="008203EC">
              <w:rPr>
                <w:sz w:val="28"/>
                <w:szCs w:val="28"/>
              </w:rPr>
              <w:t>, который  подразумевает</w:t>
            </w:r>
            <w:r w:rsidR="008203EC" w:rsidRPr="005563EA">
              <w:rPr>
                <w:sz w:val="28"/>
                <w:szCs w:val="28"/>
              </w:rPr>
              <w:t xml:space="preserve"> сравнение между мет</w:t>
            </w:r>
            <w:r w:rsidR="008203EC">
              <w:rPr>
                <w:sz w:val="28"/>
                <w:szCs w:val="28"/>
              </w:rPr>
              <w:t>одом действия и его результатом.</w:t>
            </w:r>
          </w:p>
          <w:p w:rsidR="00A47863" w:rsidRDefault="00A47863" w:rsidP="006E4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7630F" w:rsidRDefault="00A47863" w:rsidP="00B70D51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B70D51">
              <w:rPr>
                <w:sz w:val="28"/>
                <w:szCs w:val="28"/>
              </w:rPr>
              <w:t xml:space="preserve">Для самого ученика оценка </w:t>
            </w:r>
            <w:r>
              <w:rPr>
                <w:sz w:val="28"/>
                <w:szCs w:val="28"/>
              </w:rPr>
              <w:t xml:space="preserve"> должна   являться  признанием </w:t>
            </w:r>
            <w:r w:rsidRPr="005563EA">
              <w:rPr>
                <w:sz w:val="28"/>
                <w:szCs w:val="28"/>
              </w:rPr>
              <w:t xml:space="preserve"> того, что уже изучено и что еще предстоит приобрести,</w:t>
            </w:r>
            <w:r w:rsidR="00B70D51">
              <w:rPr>
                <w:sz w:val="28"/>
                <w:szCs w:val="28"/>
              </w:rPr>
              <w:t xml:space="preserve"> то есть понимание</w:t>
            </w:r>
            <w:r>
              <w:rPr>
                <w:sz w:val="28"/>
                <w:szCs w:val="28"/>
              </w:rPr>
              <w:t xml:space="preserve"> </w:t>
            </w:r>
            <w:r w:rsidRPr="005563EA">
              <w:rPr>
                <w:sz w:val="28"/>
                <w:szCs w:val="28"/>
              </w:rPr>
              <w:t xml:space="preserve"> качества и уровня </w:t>
            </w:r>
            <w:r w:rsidR="008203EC">
              <w:rPr>
                <w:sz w:val="28"/>
                <w:szCs w:val="28"/>
              </w:rPr>
              <w:t xml:space="preserve">собственного </w:t>
            </w:r>
            <w:r w:rsidRPr="005563EA"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7630F" w:rsidRDefault="0027630F" w:rsidP="0027630F">
      <w:pPr>
        <w:spacing w:after="0"/>
        <w:rPr>
          <w:sz w:val="28"/>
        </w:rPr>
      </w:pPr>
      <w:r>
        <w:rPr>
          <w:sz w:val="28"/>
        </w:rPr>
        <w:lastRenderedPageBreak/>
        <w:t xml:space="preserve"> </w:t>
      </w:r>
    </w:p>
    <w:p w:rsidR="004F4068" w:rsidRDefault="008203EC"/>
    <w:sectPr w:rsidR="004F4068" w:rsidSect="00E876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704"/>
    <w:multiLevelType w:val="hybridMultilevel"/>
    <w:tmpl w:val="C22455A4"/>
    <w:lvl w:ilvl="0" w:tplc="073A8C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2F1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C13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AA4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CC8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20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0D0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4A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0F5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E11D05"/>
    <w:multiLevelType w:val="hybridMultilevel"/>
    <w:tmpl w:val="A2B2F732"/>
    <w:lvl w:ilvl="0" w:tplc="4DCAAA3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F5387"/>
    <w:multiLevelType w:val="hybridMultilevel"/>
    <w:tmpl w:val="57CED202"/>
    <w:lvl w:ilvl="0" w:tplc="491081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21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A4F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0C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AEF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85B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8CC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21C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AC4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630F"/>
    <w:rsid w:val="00046DB7"/>
    <w:rsid w:val="000507D4"/>
    <w:rsid w:val="00053C98"/>
    <w:rsid w:val="001720D2"/>
    <w:rsid w:val="00211BF2"/>
    <w:rsid w:val="0023656C"/>
    <w:rsid w:val="00263811"/>
    <w:rsid w:val="0027630F"/>
    <w:rsid w:val="002F21C6"/>
    <w:rsid w:val="00366ADD"/>
    <w:rsid w:val="003750A0"/>
    <w:rsid w:val="00375692"/>
    <w:rsid w:val="003B0BAC"/>
    <w:rsid w:val="00435816"/>
    <w:rsid w:val="0045496F"/>
    <w:rsid w:val="00467701"/>
    <w:rsid w:val="004D163C"/>
    <w:rsid w:val="004D56AE"/>
    <w:rsid w:val="005725F4"/>
    <w:rsid w:val="00585728"/>
    <w:rsid w:val="00672149"/>
    <w:rsid w:val="00680E1B"/>
    <w:rsid w:val="006871E1"/>
    <w:rsid w:val="00697595"/>
    <w:rsid w:val="006E4906"/>
    <w:rsid w:val="006E547E"/>
    <w:rsid w:val="007B255C"/>
    <w:rsid w:val="008203EC"/>
    <w:rsid w:val="0086254D"/>
    <w:rsid w:val="008F2947"/>
    <w:rsid w:val="008F2DDF"/>
    <w:rsid w:val="00915C59"/>
    <w:rsid w:val="00987D85"/>
    <w:rsid w:val="0099523E"/>
    <w:rsid w:val="009A33BF"/>
    <w:rsid w:val="009A7184"/>
    <w:rsid w:val="009B4A6B"/>
    <w:rsid w:val="00A309F2"/>
    <w:rsid w:val="00A47863"/>
    <w:rsid w:val="00A555D4"/>
    <w:rsid w:val="00A670CD"/>
    <w:rsid w:val="00A7425F"/>
    <w:rsid w:val="00A9509E"/>
    <w:rsid w:val="00AB607F"/>
    <w:rsid w:val="00B06D4D"/>
    <w:rsid w:val="00B2181F"/>
    <w:rsid w:val="00B70D51"/>
    <w:rsid w:val="00BB6FE8"/>
    <w:rsid w:val="00BC6E65"/>
    <w:rsid w:val="00C55494"/>
    <w:rsid w:val="00C96771"/>
    <w:rsid w:val="00D04BC8"/>
    <w:rsid w:val="00D3182B"/>
    <w:rsid w:val="00D3236B"/>
    <w:rsid w:val="00D34A90"/>
    <w:rsid w:val="00D77CB0"/>
    <w:rsid w:val="00D92939"/>
    <w:rsid w:val="00DE1962"/>
    <w:rsid w:val="00E021CD"/>
    <w:rsid w:val="00E34C76"/>
    <w:rsid w:val="00E816C7"/>
    <w:rsid w:val="00EB4A41"/>
    <w:rsid w:val="00EB6E71"/>
    <w:rsid w:val="00ED749D"/>
    <w:rsid w:val="00F13B97"/>
    <w:rsid w:val="00FC21A3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EA3"/>
    <w:pPr>
      <w:spacing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7630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3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9</cp:revision>
  <dcterms:created xsi:type="dcterms:W3CDTF">2022-03-24T00:51:00Z</dcterms:created>
  <dcterms:modified xsi:type="dcterms:W3CDTF">2022-03-24T11:33:00Z</dcterms:modified>
</cp:coreProperties>
</file>