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1" w:rsidRDefault="000320B0" w:rsidP="009933E1">
      <w:pPr>
        <w:tabs>
          <w:tab w:val="left" w:pos="8931"/>
        </w:tabs>
        <w:ind w:left="-141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44"/>
          <w:szCs w:val="44"/>
        </w:rPr>
        <w:drawing>
          <wp:inline distT="0" distB="0" distL="0" distR="0">
            <wp:extent cx="6895664" cy="9648967"/>
            <wp:effectExtent l="19050" t="0" r="436" b="0"/>
            <wp:docPr id="1" name="Рисунок 1" descr="C:\Анна Альперович\Анна\лагерь 2025\программа смены\титул сме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нна Альперович\Анна\лагерь 2025\программа смены\титул смен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664" cy="964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A1" w:rsidRDefault="003A47A1" w:rsidP="003A47A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3A47A1" w:rsidRPr="00557680" w:rsidRDefault="003A47A1" w:rsidP="00557680">
      <w:pPr>
        <w:pStyle w:val="a6"/>
        <w:spacing w:line="276" w:lineRule="auto"/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557680">
        <w:rPr>
          <w:rFonts w:eastAsia="Calibri"/>
          <w:b/>
          <w:sz w:val="28"/>
          <w:szCs w:val="28"/>
          <w:lang w:eastAsia="en-US"/>
        </w:rPr>
        <w:lastRenderedPageBreak/>
        <w:t>Паспорт программы</w:t>
      </w:r>
    </w:p>
    <w:p w:rsidR="003A47A1" w:rsidRPr="00557680" w:rsidRDefault="003A47A1" w:rsidP="0055768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Ind w:w="-730" w:type="dxa"/>
        <w:tblLook w:val="04A0"/>
      </w:tblPr>
      <w:tblGrid>
        <w:gridCol w:w="496"/>
        <w:gridCol w:w="4028"/>
        <w:gridCol w:w="5485"/>
      </w:tblGrid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8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Муниципальное образовательное учреждение, реализующее программу лагерной смены</w:t>
            </w:r>
          </w:p>
        </w:tc>
        <w:tc>
          <w:tcPr>
            <w:tcW w:w="5485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городского округа «Город Архангельск» «</w:t>
            </w:r>
            <w:r w:rsidR="00886873" w:rsidRPr="00557680">
              <w:rPr>
                <w:color w:val="000000"/>
                <w:sz w:val="28"/>
                <w:szCs w:val="28"/>
              </w:rPr>
              <w:t>Средня</w:t>
            </w:r>
            <w:r w:rsidRPr="00557680">
              <w:rPr>
                <w:color w:val="000000"/>
                <w:sz w:val="28"/>
                <w:szCs w:val="28"/>
              </w:rPr>
              <w:t>я школа №</w:t>
            </w:r>
            <w:r w:rsidR="00886873" w:rsidRPr="00557680">
              <w:rPr>
                <w:color w:val="000000"/>
                <w:sz w:val="28"/>
                <w:szCs w:val="28"/>
              </w:rPr>
              <w:t xml:space="preserve"> 30»</w:t>
            </w:r>
            <w:r w:rsidRPr="005576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28" w:type="dxa"/>
            <w:vAlign w:val="center"/>
          </w:tcPr>
          <w:p w:rsidR="003A47A1" w:rsidRPr="00557680" w:rsidRDefault="003A47A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5485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886873" w:rsidRPr="00557680">
              <w:rPr>
                <w:color w:val="000000"/>
                <w:sz w:val="28"/>
                <w:szCs w:val="28"/>
              </w:rPr>
              <w:t>Лето – это маленькая жизнь</w:t>
            </w:r>
            <w:r w:rsidRPr="0055768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28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485" w:type="dxa"/>
            <w:vAlign w:val="center"/>
          </w:tcPr>
          <w:p w:rsidR="003A47A1" w:rsidRPr="00557680" w:rsidRDefault="003A47A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Организация эффективного отдыха и оздоровления </w:t>
            </w:r>
            <w:r w:rsidR="007852B5" w:rsidRPr="00557680">
              <w:rPr>
                <w:color w:val="000000"/>
                <w:sz w:val="28"/>
                <w:szCs w:val="28"/>
              </w:rPr>
              <w:t>детей</w:t>
            </w:r>
            <w:r w:rsidRPr="00557680">
              <w:rPr>
                <w:color w:val="000000"/>
                <w:sz w:val="28"/>
                <w:szCs w:val="28"/>
              </w:rPr>
              <w:t xml:space="preserve"> в период летних каникул через </w:t>
            </w:r>
            <w:r w:rsidR="007852B5" w:rsidRPr="00557680">
              <w:rPr>
                <w:color w:val="000000"/>
                <w:sz w:val="28"/>
                <w:szCs w:val="28"/>
              </w:rPr>
              <w:t xml:space="preserve">разнообразную деятельность и </w:t>
            </w:r>
            <w:r w:rsidR="00E06AE6" w:rsidRPr="00557680">
              <w:rPr>
                <w:color w:val="000000"/>
                <w:sz w:val="28"/>
                <w:szCs w:val="28"/>
              </w:rPr>
              <w:t xml:space="preserve">социальную </w:t>
            </w:r>
            <w:r w:rsidR="007852B5" w:rsidRPr="00557680">
              <w:rPr>
                <w:color w:val="000000"/>
                <w:sz w:val="28"/>
                <w:szCs w:val="28"/>
              </w:rPr>
              <w:t>активность.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28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485" w:type="dxa"/>
          </w:tcPr>
          <w:p w:rsidR="007852B5" w:rsidRPr="00557680" w:rsidRDefault="003A47A1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1. </w:t>
            </w:r>
            <w:r w:rsidR="007852B5" w:rsidRPr="00557680">
              <w:rPr>
                <w:color w:val="000000"/>
                <w:sz w:val="28"/>
                <w:szCs w:val="28"/>
              </w:rPr>
              <w:t>Создать условия для оздоровления детей через соблюдение режима дня, сбалансированно</w:t>
            </w:r>
            <w:r w:rsidR="000B482A" w:rsidRPr="00557680">
              <w:rPr>
                <w:color w:val="000000"/>
                <w:sz w:val="28"/>
                <w:szCs w:val="28"/>
              </w:rPr>
              <w:t>го</w:t>
            </w:r>
            <w:r w:rsidR="007852B5" w:rsidRPr="00557680">
              <w:rPr>
                <w:color w:val="000000"/>
                <w:sz w:val="28"/>
                <w:szCs w:val="28"/>
              </w:rPr>
              <w:t xml:space="preserve"> питани</w:t>
            </w:r>
            <w:r w:rsidR="000B482A" w:rsidRPr="00557680">
              <w:rPr>
                <w:color w:val="000000"/>
                <w:sz w:val="28"/>
                <w:szCs w:val="28"/>
              </w:rPr>
              <w:t>я;</w:t>
            </w:r>
            <w:r w:rsidR="007852B5" w:rsidRPr="00557680">
              <w:rPr>
                <w:color w:val="000000"/>
                <w:sz w:val="28"/>
                <w:szCs w:val="28"/>
              </w:rPr>
              <w:t xml:space="preserve"> </w:t>
            </w:r>
            <w:r w:rsidR="000B482A" w:rsidRPr="00557680">
              <w:rPr>
                <w:color w:val="000000"/>
                <w:sz w:val="28"/>
                <w:szCs w:val="28"/>
              </w:rPr>
              <w:t xml:space="preserve">организацию </w:t>
            </w:r>
            <w:r w:rsidR="007852B5" w:rsidRPr="00557680">
              <w:rPr>
                <w:color w:val="000000"/>
                <w:sz w:val="28"/>
                <w:szCs w:val="28"/>
              </w:rPr>
              <w:t>спортивно-оздоровительн</w:t>
            </w:r>
            <w:r w:rsidR="000B482A" w:rsidRPr="00557680">
              <w:rPr>
                <w:color w:val="000000"/>
                <w:sz w:val="28"/>
                <w:szCs w:val="28"/>
              </w:rPr>
              <w:t>ой</w:t>
            </w:r>
            <w:r w:rsidR="007852B5" w:rsidRPr="00557680">
              <w:rPr>
                <w:color w:val="000000"/>
                <w:sz w:val="28"/>
                <w:szCs w:val="28"/>
              </w:rPr>
              <w:t xml:space="preserve"> </w:t>
            </w:r>
            <w:r w:rsidR="000B482A" w:rsidRPr="00557680">
              <w:rPr>
                <w:color w:val="000000"/>
                <w:sz w:val="28"/>
                <w:szCs w:val="28"/>
              </w:rPr>
              <w:t>деятельности</w:t>
            </w:r>
            <w:r w:rsidR="007852B5" w:rsidRPr="00557680">
              <w:rPr>
                <w:color w:val="000000"/>
                <w:sz w:val="28"/>
                <w:szCs w:val="28"/>
              </w:rPr>
              <w:t>, создание благоприятного психологического климата в коллективе</w:t>
            </w:r>
            <w:r w:rsidR="000B482A" w:rsidRPr="00557680">
              <w:rPr>
                <w:color w:val="000000"/>
                <w:sz w:val="28"/>
                <w:szCs w:val="28"/>
              </w:rPr>
              <w:t>, удовлетворения потребности в межличностном общении в неформальной обстановке.</w:t>
            </w:r>
          </w:p>
          <w:p w:rsidR="000B482A" w:rsidRPr="00557680" w:rsidRDefault="000B482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2. Формирование мотивации к здоровому образу жизни, социально одобряемому поведению, профилактика асоциальных явлений через различные виды деятельности.</w:t>
            </w:r>
          </w:p>
          <w:p w:rsidR="000B482A" w:rsidRPr="00557680" w:rsidRDefault="000B482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3. Пробудить интерес детей к самоуправлению, планированию активного отдыха.</w:t>
            </w:r>
          </w:p>
          <w:p w:rsidR="000B482A" w:rsidRPr="00557680" w:rsidRDefault="000B482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4. Способствовать всестороннему развитию личности воспитанников: </w:t>
            </w:r>
            <w:proofErr w:type="gramStart"/>
            <w:r w:rsidRPr="00557680">
              <w:rPr>
                <w:color w:val="000000"/>
                <w:sz w:val="28"/>
                <w:szCs w:val="28"/>
              </w:rPr>
              <w:t>физическое</w:t>
            </w:r>
            <w:proofErr w:type="gramEnd"/>
            <w:r w:rsidRPr="00557680">
              <w:rPr>
                <w:color w:val="000000"/>
                <w:sz w:val="28"/>
                <w:szCs w:val="28"/>
              </w:rPr>
              <w:t>, духовно-нравственное, творческое, патриотическое, умственное</w:t>
            </w:r>
          </w:p>
          <w:p w:rsidR="003A47A1" w:rsidRPr="00557680" w:rsidRDefault="000B482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5. Развитие коммуникативных навыков.</w:t>
            </w:r>
            <w:r w:rsidR="003A47A1" w:rsidRPr="005576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28" w:type="dxa"/>
            <w:vAlign w:val="center"/>
          </w:tcPr>
          <w:p w:rsidR="003A47A1" w:rsidRPr="00557680" w:rsidRDefault="003A47A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Направление деятельности лагеря (профиль)</w:t>
            </w:r>
          </w:p>
        </w:tc>
        <w:tc>
          <w:tcPr>
            <w:tcW w:w="5485" w:type="dxa"/>
          </w:tcPr>
          <w:p w:rsidR="003A47A1" w:rsidRPr="00557680" w:rsidRDefault="00886873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Профиль –</w:t>
            </w:r>
            <w:r w:rsidR="007852B5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социальный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28" w:type="dxa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5485" w:type="dxa"/>
          </w:tcPr>
          <w:p w:rsidR="004E5AA0" w:rsidRPr="00557680" w:rsidRDefault="004E5AA0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Программа содержит цели и задачи работы лагеря, описание специфики организации летней смены, основные направления деятельности, реализуемые мероприятия, ожидаемые результаты и ресурсное обеспечение программы</w:t>
            </w:r>
            <w:r w:rsidRPr="00557680">
              <w:rPr>
                <w:b/>
                <w:sz w:val="28"/>
                <w:szCs w:val="28"/>
              </w:rPr>
              <w:t>.</w:t>
            </w:r>
          </w:p>
          <w:p w:rsidR="004E5AA0" w:rsidRPr="00557680" w:rsidRDefault="004E5AA0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lastRenderedPageBreak/>
              <w:t>Он</w:t>
            </w:r>
            <w:r w:rsidR="003A47A1" w:rsidRPr="00557680">
              <w:rPr>
                <w:color w:val="000000"/>
                <w:sz w:val="28"/>
                <w:szCs w:val="28"/>
              </w:rPr>
              <w:t xml:space="preserve">а создает комфортные условия для раскрытия творческого потенциала детей. </w:t>
            </w:r>
          </w:p>
          <w:p w:rsidR="00B165EA" w:rsidRPr="00557680" w:rsidRDefault="003A47A1" w:rsidP="00557680">
            <w:pPr>
              <w:spacing w:line="276" w:lineRule="auto"/>
              <w:jc w:val="both"/>
              <w:rPr>
                <w:color w:val="222222"/>
                <w:sz w:val="28"/>
                <w:szCs w:val="28"/>
              </w:rPr>
            </w:pPr>
            <w:r w:rsidRPr="00557680">
              <w:rPr>
                <w:color w:val="222222"/>
                <w:sz w:val="28"/>
                <w:szCs w:val="28"/>
              </w:rPr>
              <w:t xml:space="preserve">Мероприятия </w:t>
            </w:r>
            <w:r w:rsidR="004E5AA0" w:rsidRPr="00557680">
              <w:rPr>
                <w:color w:val="222222"/>
                <w:sz w:val="28"/>
                <w:szCs w:val="28"/>
              </w:rPr>
              <w:t xml:space="preserve">программы </w:t>
            </w:r>
            <w:r w:rsidRPr="00557680">
              <w:rPr>
                <w:color w:val="222222"/>
                <w:sz w:val="28"/>
                <w:szCs w:val="28"/>
              </w:rPr>
              <w:t>доступны для детей с любым уровнем образования, видом и типом психофизиологических особенностей.</w:t>
            </w:r>
          </w:p>
          <w:p w:rsidR="004E5AA0" w:rsidRPr="00557680" w:rsidRDefault="003A47A1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Предусмотрено обязательное проведение утренней зарядки, гигиенических процедур, спортивных мероприятий, подвижных игр на свежем воздухе, организацию походов, экскурсий, бесед о здоровом образе жизни, включение в ежедневный рацион детей витаминов, фруктов и овощей. </w:t>
            </w:r>
          </w:p>
          <w:p w:rsidR="004E5AA0" w:rsidRPr="00557680" w:rsidRDefault="003A47A1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В целях обеспечения безопасности жизни школьников в программу включены беседы-инструктажи</w:t>
            </w:r>
            <w:r w:rsidR="004E5AA0" w:rsidRPr="00557680">
              <w:rPr>
                <w:color w:val="000000"/>
                <w:sz w:val="28"/>
                <w:szCs w:val="28"/>
              </w:rPr>
              <w:t>, игры по</w:t>
            </w:r>
            <w:r w:rsidRPr="00557680">
              <w:rPr>
                <w:color w:val="000000"/>
                <w:sz w:val="28"/>
                <w:szCs w:val="28"/>
              </w:rPr>
              <w:t xml:space="preserve"> правила</w:t>
            </w:r>
            <w:r w:rsidR="004E5AA0" w:rsidRPr="00557680">
              <w:rPr>
                <w:color w:val="000000"/>
                <w:sz w:val="28"/>
                <w:szCs w:val="28"/>
              </w:rPr>
              <w:t>м</w:t>
            </w:r>
            <w:r w:rsidRPr="00557680">
              <w:rPr>
                <w:color w:val="000000"/>
                <w:sz w:val="28"/>
                <w:szCs w:val="28"/>
              </w:rPr>
              <w:t xml:space="preserve"> поведения</w:t>
            </w:r>
            <w:r w:rsidR="004E5AA0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детей на дорогах, во время поездок, походов и экскурсий, в моменты проведения различных игр, в период интеллектуальной деятельности.</w:t>
            </w:r>
            <w:r w:rsidR="00B165EA" w:rsidRPr="00557680">
              <w:rPr>
                <w:color w:val="000000"/>
                <w:sz w:val="28"/>
                <w:szCs w:val="28"/>
              </w:rPr>
              <w:t xml:space="preserve"> </w:t>
            </w:r>
            <w:r w:rsidR="004E5AA0" w:rsidRPr="00557680">
              <w:rPr>
                <w:color w:val="000000"/>
                <w:sz w:val="28"/>
                <w:szCs w:val="28"/>
              </w:rPr>
              <w:t>Запланирована учебная пожарная эвакуация</w:t>
            </w:r>
            <w:r w:rsidR="00B165EA" w:rsidRPr="00557680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028" w:type="dxa"/>
          </w:tcPr>
          <w:p w:rsidR="00D25000" w:rsidRPr="00557680" w:rsidRDefault="00D25000" w:rsidP="00557680">
            <w:pPr>
              <w:spacing w:line="276" w:lineRule="auto"/>
              <w:ind w:left="-142" w:right="425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 Планируемые результаты</w:t>
            </w:r>
          </w:p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85" w:type="dxa"/>
          </w:tcPr>
          <w:p w:rsidR="00B165EA" w:rsidRPr="00557680" w:rsidRDefault="00D849F2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Укрепление физических и психологических сил воспитанников, развитие лидерских, организаторских качеств и творческих способностей, детской самостоятельности и самодеятельности. Получение участниками смены умений и навыков индивидуальной и коллективной творческой и трудовой деятельности, социальной активности. Повышение общей культуры учащихся, привитие им социально-нравственных норм.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28" w:type="dxa"/>
          </w:tcPr>
          <w:p w:rsidR="003A47A1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5485" w:type="dxa"/>
          </w:tcPr>
          <w:p w:rsidR="003A47A1" w:rsidRPr="00557680" w:rsidRDefault="00886873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Педагогический коллектив </w:t>
            </w:r>
            <w:r w:rsidR="00B165EA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школы</w:t>
            </w:r>
            <w:r w:rsidR="00D849F2" w:rsidRPr="00557680">
              <w:rPr>
                <w:color w:val="000000"/>
                <w:sz w:val="28"/>
                <w:szCs w:val="28"/>
              </w:rPr>
              <w:t xml:space="preserve"> «СШ №30»</w:t>
            </w:r>
          </w:p>
        </w:tc>
      </w:tr>
      <w:tr w:rsidR="00B165EA" w:rsidRPr="00557680" w:rsidTr="007852B5">
        <w:tc>
          <w:tcPr>
            <w:tcW w:w="0" w:type="auto"/>
          </w:tcPr>
          <w:p w:rsidR="00B165EA" w:rsidRPr="00557680" w:rsidRDefault="00D849F2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28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Возраст воспитанников лагеря </w:t>
            </w:r>
          </w:p>
        </w:tc>
        <w:tc>
          <w:tcPr>
            <w:tcW w:w="5485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7 -1</w:t>
            </w:r>
            <w:r w:rsidR="00886873" w:rsidRPr="00557680">
              <w:rPr>
                <w:color w:val="000000"/>
                <w:sz w:val="28"/>
                <w:szCs w:val="28"/>
              </w:rPr>
              <w:t>7</w:t>
            </w:r>
            <w:r w:rsidRPr="00557680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B165EA" w:rsidRPr="00557680" w:rsidTr="007852B5">
        <w:tc>
          <w:tcPr>
            <w:tcW w:w="0" w:type="auto"/>
          </w:tcPr>
          <w:p w:rsidR="00B165EA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028" w:type="dxa"/>
            <w:vAlign w:val="center"/>
          </w:tcPr>
          <w:p w:rsidR="00B165EA" w:rsidRPr="00557680" w:rsidRDefault="00B165EA" w:rsidP="00557680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Условия участия </w:t>
            </w:r>
          </w:p>
        </w:tc>
        <w:tc>
          <w:tcPr>
            <w:tcW w:w="5485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Заявления родителей воспитанников лагеря</w:t>
            </w:r>
            <w:r w:rsidR="00D849F2" w:rsidRPr="00557680">
              <w:rPr>
                <w:color w:val="000000"/>
                <w:sz w:val="28"/>
                <w:szCs w:val="28"/>
              </w:rPr>
              <w:t>, наличие свободных мест.</w:t>
            </w:r>
          </w:p>
        </w:tc>
      </w:tr>
      <w:tr w:rsidR="00B165EA" w:rsidRPr="00557680" w:rsidTr="007852B5">
        <w:tc>
          <w:tcPr>
            <w:tcW w:w="0" w:type="auto"/>
          </w:tcPr>
          <w:p w:rsidR="00B165EA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8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485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с 0</w:t>
            </w:r>
            <w:r w:rsidR="00886873" w:rsidRPr="00557680">
              <w:rPr>
                <w:color w:val="000000"/>
                <w:sz w:val="28"/>
                <w:szCs w:val="28"/>
              </w:rPr>
              <w:t>2</w:t>
            </w:r>
            <w:r w:rsidRPr="00557680">
              <w:rPr>
                <w:color w:val="000000"/>
                <w:sz w:val="28"/>
                <w:szCs w:val="28"/>
              </w:rPr>
              <w:t>.06.202</w:t>
            </w:r>
            <w:r w:rsidR="00886873" w:rsidRPr="00557680">
              <w:rPr>
                <w:color w:val="000000"/>
                <w:sz w:val="28"/>
                <w:szCs w:val="28"/>
              </w:rPr>
              <w:t>5</w:t>
            </w:r>
            <w:r w:rsidRPr="00557680">
              <w:rPr>
                <w:color w:val="000000"/>
                <w:sz w:val="28"/>
                <w:szCs w:val="28"/>
              </w:rPr>
              <w:t xml:space="preserve"> г. по 2</w:t>
            </w:r>
            <w:r w:rsidR="00886873" w:rsidRPr="00557680">
              <w:rPr>
                <w:color w:val="000000"/>
                <w:sz w:val="28"/>
                <w:szCs w:val="28"/>
              </w:rPr>
              <w:t>3</w:t>
            </w:r>
            <w:r w:rsidRPr="00557680">
              <w:rPr>
                <w:color w:val="000000"/>
                <w:sz w:val="28"/>
                <w:szCs w:val="28"/>
              </w:rPr>
              <w:t>.06.202</w:t>
            </w:r>
            <w:r w:rsidR="00886873" w:rsidRPr="00557680">
              <w:rPr>
                <w:color w:val="000000"/>
                <w:sz w:val="28"/>
                <w:szCs w:val="28"/>
              </w:rPr>
              <w:t>5</w:t>
            </w:r>
            <w:r w:rsidRPr="00557680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B165EA" w:rsidRPr="00557680" w:rsidTr="007852B5">
        <w:tc>
          <w:tcPr>
            <w:tcW w:w="0" w:type="auto"/>
          </w:tcPr>
          <w:p w:rsidR="00B165EA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28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5485" w:type="dxa"/>
            <w:vAlign w:val="center"/>
          </w:tcPr>
          <w:p w:rsidR="00B165EA" w:rsidRPr="00557680" w:rsidRDefault="00B165EA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1 смена</w:t>
            </w:r>
            <w:r w:rsidR="00862789" w:rsidRPr="00557680">
              <w:rPr>
                <w:color w:val="000000"/>
                <w:sz w:val="28"/>
                <w:szCs w:val="28"/>
              </w:rPr>
              <w:t xml:space="preserve"> (3 отряда, 75 человек)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28" w:type="dxa"/>
          </w:tcPr>
          <w:p w:rsidR="003A47A1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Система контроля реализации программы</w:t>
            </w:r>
          </w:p>
        </w:tc>
        <w:tc>
          <w:tcPr>
            <w:tcW w:w="5485" w:type="dxa"/>
          </w:tcPr>
          <w:p w:rsidR="00D849F2" w:rsidRPr="00557680" w:rsidRDefault="00D849F2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Для отслеживания результативности программы будут использованы следующие методы:</w:t>
            </w:r>
          </w:p>
          <w:p w:rsidR="00D849F2" w:rsidRPr="00557680" w:rsidRDefault="00D849F2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1. Анкетирование детей на начальном этапе и в конце смены;</w:t>
            </w:r>
          </w:p>
          <w:p w:rsidR="00D849F2" w:rsidRPr="00557680" w:rsidRDefault="00D849F2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2. Анализ участия отряда в </w:t>
            </w:r>
            <w:proofErr w:type="spellStart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общелагерных</w:t>
            </w:r>
            <w:proofErr w:type="spellEnd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творческих делах, уровня активности и достижений;</w:t>
            </w:r>
          </w:p>
          <w:p w:rsidR="00D849F2" w:rsidRPr="00557680" w:rsidRDefault="00D849F2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3. В конце смены будет подготовлен отчет о результатах реализации программы, подготовлены фото и видео материалы;</w:t>
            </w:r>
          </w:p>
          <w:p w:rsidR="00B165EA" w:rsidRPr="00557680" w:rsidRDefault="00D849F2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4. Анкетирование родителей с целью выявления уровня удовлетворенности предоставляемой услугой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28" w:type="dxa"/>
          </w:tcPr>
          <w:p w:rsidR="003A47A1" w:rsidRPr="00557680" w:rsidRDefault="00B165EA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Критерии оценки результативности реализации программы</w:t>
            </w:r>
          </w:p>
        </w:tc>
        <w:tc>
          <w:tcPr>
            <w:tcW w:w="5485" w:type="dxa"/>
          </w:tcPr>
          <w:p w:rsidR="004915C4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</w:t>
            </w:r>
            <w:r w:rsidR="00D849F2" w:rsidRPr="00557680">
              <w:rPr>
                <w:color w:val="000000"/>
                <w:sz w:val="28"/>
                <w:szCs w:val="28"/>
              </w:rPr>
              <w:t xml:space="preserve"> снижение заболеваемости</w:t>
            </w:r>
          </w:p>
          <w:p w:rsidR="00B165EA" w:rsidRPr="00557680" w:rsidRDefault="004915C4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• </w:t>
            </w:r>
            <w:r w:rsidR="00D849F2" w:rsidRPr="00557680">
              <w:rPr>
                <w:color w:val="000000"/>
                <w:sz w:val="28"/>
                <w:szCs w:val="28"/>
              </w:rPr>
              <w:t>э</w:t>
            </w:r>
            <w:r w:rsidR="00B165EA" w:rsidRPr="00557680">
              <w:rPr>
                <w:color w:val="000000"/>
                <w:sz w:val="28"/>
                <w:szCs w:val="28"/>
              </w:rPr>
              <w:t>моциональное состояние детей;</w:t>
            </w:r>
            <w:r w:rsidRPr="00557680">
              <w:rPr>
                <w:color w:val="000000"/>
                <w:sz w:val="28"/>
                <w:szCs w:val="28"/>
              </w:rPr>
              <w:t xml:space="preserve"> положительное отношение к разным видам деятельности; </w:t>
            </w:r>
          </w:p>
          <w:p w:rsidR="00B165EA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 личностный рост;</w:t>
            </w:r>
          </w:p>
          <w:p w:rsidR="00B165EA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 физическое и психологическое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здоровье;</w:t>
            </w:r>
          </w:p>
          <w:p w:rsidR="00B165EA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 приобретение опыта общения со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="004915C4" w:rsidRPr="00557680">
              <w:rPr>
                <w:color w:val="000000"/>
                <w:sz w:val="28"/>
                <w:szCs w:val="28"/>
              </w:rPr>
              <w:t>сверстниками, с коллективом;</w:t>
            </w:r>
          </w:p>
          <w:p w:rsidR="00B165EA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 самореализация в творческой,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познавательной и спортивной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деятельности;</w:t>
            </w:r>
          </w:p>
          <w:p w:rsidR="00D849F2" w:rsidRPr="00557680" w:rsidRDefault="00B165EA" w:rsidP="005576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57680">
              <w:rPr>
                <w:color w:val="000000"/>
                <w:sz w:val="28"/>
                <w:szCs w:val="28"/>
              </w:rPr>
              <w:t>• удовлетворенность детей и их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родителей (законных представителей)</w:t>
            </w:r>
            <w:r w:rsidR="004915C4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>организацией летней оздоровительной</w:t>
            </w:r>
            <w:r w:rsidR="004F62BF" w:rsidRPr="00557680">
              <w:rPr>
                <w:color w:val="000000"/>
                <w:sz w:val="28"/>
                <w:szCs w:val="28"/>
              </w:rPr>
              <w:t xml:space="preserve"> </w:t>
            </w:r>
            <w:r w:rsidRPr="00557680">
              <w:rPr>
                <w:color w:val="000000"/>
                <w:sz w:val="28"/>
                <w:szCs w:val="28"/>
              </w:rPr>
              <w:t xml:space="preserve">кампанией 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28" w:type="dxa"/>
          </w:tcPr>
          <w:p w:rsidR="003A47A1" w:rsidRPr="00557680" w:rsidRDefault="00886873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5485" w:type="dxa"/>
          </w:tcPr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В реализации программы участвуют: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куратор;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воспитатели (по 2 человека на один отряд);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- заместители директора </w:t>
            </w:r>
            <w:proofErr w:type="gramStart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по</w:t>
            </w:r>
            <w:proofErr w:type="gramEnd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ОТ, ВР;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советник по воспитанию;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социальный педагог;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педагог – психолог;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педаго</w:t>
            </w:r>
            <w:proofErr w:type="gramStart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г-</w:t>
            </w:r>
            <w:proofErr w:type="gramEnd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организатор;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административно-хозяйственный персонал;</w:t>
            </w:r>
          </w:p>
          <w:p w:rsidR="004915C4" w:rsidRPr="00557680" w:rsidRDefault="004915C4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- медицинский работник.</w:t>
            </w:r>
          </w:p>
        </w:tc>
      </w:tr>
      <w:tr w:rsidR="003A47A1" w:rsidRPr="00557680" w:rsidTr="007852B5">
        <w:tc>
          <w:tcPr>
            <w:tcW w:w="0" w:type="auto"/>
          </w:tcPr>
          <w:p w:rsidR="003A47A1" w:rsidRPr="00557680" w:rsidRDefault="003A47A1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849F2" w:rsidRPr="00557680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28" w:type="dxa"/>
          </w:tcPr>
          <w:p w:rsidR="003A47A1" w:rsidRPr="00557680" w:rsidRDefault="00886873" w:rsidP="005576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7680">
              <w:rPr>
                <w:color w:val="000000"/>
                <w:sz w:val="28"/>
                <w:szCs w:val="28"/>
              </w:rPr>
              <w:t xml:space="preserve">Условия размещения </w:t>
            </w:r>
            <w:r w:rsidRPr="00557680">
              <w:rPr>
                <w:color w:val="000000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5485" w:type="dxa"/>
          </w:tcPr>
          <w:p w:rsidR="003A47A1" w:rsidRPr="00557680" w:rsidRDefault="004915C4" w:rsidP="0055768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lastRenderedPageBreak/>
              <w:t>Территория МБОУ СШ № 30 (</w:t>
            </w:r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основное </w:t>
            </w:r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lastRenderedPageBreak/>
              <w:t>здание и начальная школа)</w:t>
            </w: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: кабинеты для занятий, оснащенные столами и стульями, компьютерами, </w:t>
            </w:r>
            <w:proofErr w:type="spellStart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мультимедийными</w:t>
            </w:r>
            <w:proofErr w:type="spellEnd"/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установками,</w:t>
            </w:r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рециркуляторами</w:t>
            </w:r>
            <w:proofErr w:type="spellEnd"/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;</w:t>
            </w: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медицинский кабинет, актовый зал, столовая, спортивные и игровые площадки на территории МБОУ СШ №</w:t>
            </w:r>
            <w:r w:rsidR="00E63AA4"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Pr="00557680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3A47A1" w:rsidRPr="00557680" w:rsidRDefault="003A47A1" w:rsidP="0055768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3A47A1" w:rsidRPr="00557680" w:rsidTr="003A47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7A1" w:rsidRPr="00557680" w:rsidRDefault="003A47A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A47A1" w:rsidRPr="00557680" w:rsidTr="003A47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7A1" w:rsidRPr="00557680" w:rsidRDefault="003A47A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E20F9" w:rsidRDefault="003E20F9" w:rsidP="003E20F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1742B" w:rsidRPr="003E20F9" w:rsidRDefault="0031742B" w:rsidP="003E20F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20F9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31742B" w:rsidRPr="00557680" w:rsidRDefault="0031742B" w:rsidP="00557680">
      <w:pPr>
        <w:spacing w:line="276" w:lineRule="auto"/>
        <w:ind w:right="425"/>
        <w:jc w:val="both"/>
        <w:rPr>
          <w:b/>
          <w:bCs/>
          <w:sz w:val="28"/>
          <w:szCs w:val="28"/>
        </w:rPr>
      </w:pPr>
    </w:p>
    <w:p w:rsidR="0031742B" w:rsidRPr="00557680" w:rsidRDefault="0031742B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Летние каникулы – это</w:t>
      </w:r>
      <w:r w:rsidR="00422504" w:rsidRPr="00557680">
        <w:rPr>
          <w:sz w:val="28"/>
          <w:szCs w:val="28"/>
        </w:rPr>
        <w:t xml:space="preserve"> </w:t>
      </w:r>
      <w:r w:rsidRPr="00557680">
        <w:rPr>
          <w:sz w:val="28"/>
          <w:szCs w:val="28"/>
        </w:rPr>
        <w:t xml:space="preserve">благоприятный период для развития творческого потенциала детей, совершенствования личностных возможностей, приобщения к национальным ценностям,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31742B" w:rsidRPr="00557680" w:rsidRDefault="0031742B" w:rsidP="00557680">
      <w:pPr>
        <w:spacing w:line="276" w:lineRule="auto"/>
        <w:ind w:left="-142" w:right="425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«В воспитании нет каникул» - эта педагогическая формула стала правилом для организаторов каникулярных дней и, особенно, летних месяцев отдыха школьников.</w:t>
      </w:r>
    </w:p>
    <w:p w:rsidR="0031742B" w:rsidRPr="00557680" w:rsidRDefault="00E06AE6" w:rsidP="00557680">
      <w:pPr>
        <w:spacing w:line="276" w:lineRule="auto"/>
        <w:ind w:left="-142" w:right="425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Это период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31742B" w:rsidRPr="00557680" w:rsidRDefault="00C35B2B" w:rsidP="00557680">
      <w:pPr>
        <w:spacing w:line="276" w:lineRule="auto"/>
        <w:ind w:left="-142" w:right="425" w:firstLine="708"/>
        <w:jc w:val="both"/>
        <w:rPr>
          <w:rFonts w:eastAsia="Calibri"/>
          <w:sz w:val="28"/>
          <w:szCs w:val="28"/>
          <w:lang w:eastAsia="en-US"/>
        </w:rPr>
      </w:pPr>
      <w:r w:rsidRPr="00557680">
        <w:rPr>
          <w:rFonts w:eastAsia="Calibri"/>
          <w:sz w:val="28"/>
          <w:szCs w:val="28"/>
          <w:lang w:eastAsia="en-US"/>
        </w:rPr>
        <w:t>Ежегодно на базе МБОУ СШ №30 для обучающихся</w:t>
      </w:r>
      <w:r w:rsidR="0031742B" w:rsidRPr="00557680">
        <w:rPr>
          <w:rFonts w:eastAsia="Calibri"/>
          <w:sz w:val="28"/>
          <w:szCs w:val="28"/>
          <w:lang w:eastAsia="en-US"/>
        </w:rPr>
        <w:t xml:space="preserve"> </w:t>
      </w:r>
      <w:r w:rsidRPr="00557680">
        <w:rPr>
          <w:rFonts w:eastAsia="Calibri"/>
          <w:sz w:val="28"/>
          <w:szCs w:val="28"/>
          <w:lang w:eastAsia="en-US"/>
        </w:rPr>
        <w:t>организуе</w:t>
      </w:r>
      <w:r w:rsidR="0031742B" w:rsidRPr="00557680">
        <w:rPr>
          <w:rFonts w:eastAsia="Calibri"/>
          <w:sz w:val="28"/>
          <w:szCs w:val="28"/>
          <w:lang w:eastAsia="en-US"/>
        </w:rPr>
        <w:t xml:space="preserve">тся оздоровительная смена в лагере </w:t>
      </w:r>
      <w:r w:rsidRPr="00557680">
        <w:rPr>
          <w:rFonts w:eastAsia="Calibri"/>
          <w:sz w:val="28"/>
          <w:szCs w:val="28"/>
          <w:lang w:eastAsia="en-US"/>
        </w:rPr>
        <w:t xml:space="preserve">с </w:t>
      </w:r>
      <w:r w:rsidR="0031742B" w:rsidRPr="00557680">
        <w:rPr>
          <w:rFonts w:eastAsia="Calibri"/>
          <w:sz w:val="28"/>
          <w:szCs w:val="28"/>
          <w:lang w:eastAsia="en-US"/>
        </w:rPr>
        <w:t>дневн</w:t>
      </w:r>
      <w:r w:rsidRPr="00557680">
        <w:rPr>
          <w:rFonts w:eastAsia="Calibri"/>
          <w:sz w:val="28"/>
          <w:szCs w:val="28"/>
          <w:lang w:eastAsia="en-US"/>
        </w:rPr>
        <w:t>ым</w:t>
      </w:r>
      <w:r w:rsidR="0031742B" w:rsidRPr="00557680">
        <w:rPr>
          <w:rFonts w:eastAsia="Calibri"/>
          <w:sz w:val="28"/>
          <w:szCs w:val="28"/>
          <w:lang w:eastAsia="en-US"/>
        </w:rPr>
        <w:t xml:space="preserve"> пребывани</w:t>
      </w:r>
      <w:r w:rsidRPr="00557680">
        <w:rPr>
          <w:rFonts w:eastAsia="Calibri"/>
          <w:sz w:val="28"/>
          <w:szCs w:val="28"/>
          <w:lang w:eastAsia="en-US"/>
        </w:rPr>
        <w:t>ем детей</w:t>
      </w:r>
      <w:r w:rsidR="0031742B" w:rsidRPr="00557680">
        <w:rPr>
          <w:rFonts w:eastAsia="Calibri"/>
          <w:sz w:val="28"/>
          <w:szCs w:val="28"/>
          <w:lang w:eastAsia="en-US"/>
        </w:rPr>
        <w:t>. Для того чтобы отдых сделать полноценным была разработана программа</w:t>
      </w:r>
      <w:r w:rsidR="00862789" w:rsidRPr="00557680">
        <w:rPr>
          <w:rFonts w:eastAsia="Calibri"/>
          <w:sz w:val="28"/>
          <w:szCs w:val="28"/>
          <w:lang w:eastAsia="en-US"/>
        </w:rPr>
        <w:t xml:space="preserve"> «Лето – это маленькая жизнь»</w:t>
      </w:r>
      <w:r w:rsidR="0031742B" w:rsidRPr="00557680">
        <w:rPr>
          <w:rFonts w:eastAsia="Calibri"/>
          <w:sz w:val="28"/>
          <w:szCs w:val="28"/>
          <w:lang w:eastAsia="en-US"/>
        </w:rPr>
        <w:t>.</w:t>
      </w:r>
      <w:r w:rsidRPr="00557680">
        <w:rPr>
          <w:rFonts w:eastAsia="Calibri"/>
          <w:sz w:val="28"/>
          <w:szCs w:val="28"/>
          <w:lang w:eastAsia="en-US"/>
        </w:rPr>
        <w:t xml:space="preserve"> </w:t>
      </w:r>
    </w:p>
    <w:p w:rsidR="00862789" w:rsidRPr="00557680" w:rsidRDefault="00862789" w:rsidP="00557680">
      <w:pPr>
        <w:spacing w:line="276" w:lineRule="auto"/>
        <w:ind w:left="-142" w:right="425" w:firstLine="708"/>
        <w:jc w:val="both"/>
        <w:rPr>
          <w:color w:val="00000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>Актуальность</w:t>
      </w:r>
      <w:r w:rsidRPr="00557680">
        <w:rPr>
          <w:color w:val="000000"/>
          <w:sz w:val="28"/>
          <w:szCs w:val="28"/>
        </w:rPr>
        <w:t xml:space="preserve"> данной программы состоит в сочетание оздоровительных, патриотических, художественно-эстетических, культурно-массовых, экологических и профилактических мероприятий, направленных на формирование у школьников гражданской активности в общественно – полезной, социально значимой деятельности в период работы лагеря с дневным пребыванием детей и подростков. Именно поэтому программа лагеря «Лето – это маленькая жизнь» имеет социальную направленность, включает в себя разноплановую деятельность, объединяет различные направления отдыха и воспитания детей, через организацию школьного самоуправления.</w:t>
      </w:r>
    </w:p>
    <w:p w:rsidR="00D25000" w:rsidRPr="00557680" w:rsidRDefault="00D25000" w:rsidP="00557680">
      <w:pPr>
        <w:spacing w:line="276" w:lineRule="auto"/>
        <w:ind w:left="-142" w:right="425" w:firstLine="708"/>
        <w:jc w:val="both"/>
        <w:rPr>
          <w:color w:val="000000"/>
          <w:sz w:val="28"/>
          <w:szCs w:val="28"/>
        </w:rPr>
      </w:pPr>
    </w:p>
    <w:p w:rsidR="00D25000" w:rsidRPr="00557680" w:rsidRDefault="00D25000" w:rsidP="00557680">
      <w:pPr>
        <w:spacing w:line="276" w:lineRule="auto"/>
        <w:ind w:left="-142" w:right="425" w:firstLine="709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Принципы программы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Программа летнего оздоровительного лагеря с дневным пребыванием детей опирается на следующие принципы: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 xml:space="preserve">1. Принцип </w:t>
      </w:r>
      <w:proofErr w:type="spellStart"/>
      <w:r w:rsidRPr="00557680">
        <w:rPr>
          <w:b/>
          <w:sz w:val="28"/>
          <w:szCs w:val="28"/>
        </w:rPr>
        <w:t>гуманизации</w:t>
      </w:r>
      <w:proofErr w:type="spellEnd"/>
      <w:r w:rsidRPr="00557680">
        <w:rPr>
          <w:b/>
          <w:sz w:val="28"/>
          <w:szCs w:val="28"/>
        </w:rPr>
        <w:t xml:space="preserve"> отношений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lastRenderedPageBreak/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3. Принцип демократичности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Участие всех детей и подростков в мероприятиях с целью развития творческих способностей.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4. Принцип дифференциации воспитания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b/>
          <w:sz w:val="28"/>
          <w:szCs w:val="28"/>
        </w:rPr>
        <w:t>·</w:t>
      </w:r>
      <w:r w:rsidRPr="00557680">
        <w:rPr>
          <w:sz w:val="28"/>
          <w:szCs w:val="28"/>
        </w:rPr>
        <w:t xml:space="preserve"> отбор содержания, форм и методов воспитания в соотношении с индивидуально-психологическими особенностями детей;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создание возможности переключения с одного вида деятельности на другой в рамках дня;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взаимосвязь всех мероприятий в рамках тематики дня;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активное участие детей во всех видах деятельности.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5. Принцип творческой индивидуальности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6. Принцип комплексности оздоровления и воспитания ребёнка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Данный принцип может быть реализован при следующих условиях: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необходимо чёткое распределение времени на организацию оздоровительной и воспитательной работы;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оценка эффективности пребывания детей на площадке должна быть комплексной, учитывающей все группы поставленных задач.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7.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Этот принцип может быть реализован при следующих условиях: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вариантности выбора способа реализации в различных видах деятельности;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сочетание форм работы, учитывающих возрастные особенности детей;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постоянной коррекции воздействий на каждого ребёнка с учётом изменений, происходящих в его организме и психике.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8. Принцип интегративно-гуманитарного подхода.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Этот принцип определяет пять «граней»: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lastRenderedPageBreak/>
        <w:t>· грань личностного восприятия («это затрагивает или может затрагивать лично меня»);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грань сопричастности («этого достигли ребята, это им нужно – значит, это доступно и нужно мне»);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грань ориентации на консенсус («Я признаю за другим человеком право иметь свою точку зрения, я могу поставить себя на место других, понять их проблемы»);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грань личной ответственности («я отвечаю за последствия своей деятельности для других людей и для природы»).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 xml:space="preserve">9. Принцип </w:t>
      </w:r>
      <w:proofErr w:type="gramStart"/>
      <w:r w:rsidRPr="00557680">
        <w:rPr>
          <w:b/>
          <w:sz w:val="28"/>
          <w:szCs w:val="28"/>
        </w:rPr>
        <w:t>личностного</w:t>
      </w:r>
      <w:proofErr w:type="gramEnd"/>
      <w:r w:rsidRPr="00557680">
        <w:rPr>
          <w:b/>
          <w:sz w:val="28"/>
          <w:szCs w:val="28"/>
        </w:rPr>
        <w:t xml:space="preserve"> Я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Этот принцип может быть реализован при следующих условиях: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при развитии детского самоуправления;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при наличии системы стимулов, поддерживающих инициативу и самостоятельность детей.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10. Принцип уважения и доверия.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Этот принцип может быть реализован при следующих условиях: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добровольного включения ребёнка в ту или иную деятельность;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· в учёте интересов учащихся, их индивидуальных вкусов.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</w:p>
    <w:p w:rsidR="00D25000" w:rsidRPr="00557680" w:rsidRDefault="00D25000" w:rsidP="00557680">
      <w:pPr>
        <w:spacing w:line="276" w:lineRule="auto"/>
        <w:ind w:left="-142" w:right="425"/>
        <w:jc w:val="center"/>
        <w:rPr>
          <w:b/>
          <w:color w:val="00000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>Цель и задачи программы</w:t>
      </w:r>
    </w:p>
    <w:p w:rsidR="00D25000" w:rsidRPr="00557680" w:rsidRDefault="00D25000" w:rsidP="00557680">
      <w:pPr>
        <w:spacing w:line="276" w:lineRule="auto"/>
        <w:ind w:left="-142" w:right="425"/>
        <w:jc w:val="both"/>
        <w:rPr>
          <w:b/>
          <w:color w:val="000000"/>
          <w:sz w:val="28"/>
          <w:szCs w:val="28"/>
        </w:rPr>
      </w:pP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color w:val="00000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>Цель</w:t>
      </w:r>
      <w:r w:rsidRPr="00557680">
        <w:rPr>
          <w:color w:val="000000"/>
          <w:sz w:val="28"/>
          <w:szCs w:val="28"/>
        </w:rPr>
        <w:t xml:space="preserve"> программы: организация эффективного отдыха и оздоровления детей в период летних каникул через разнообразную деятельность и социальную активность.</w:t>
      </w:r>
    </w:p>
    <w:p w:rsidR="00D25000" w:rsidRPr="00557680" w:rsidRDefault="00D25000" w:rsidP="00557680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 xml:space="preserve">Задачи </w:t>
      </w:r>
      <w:r w:rsidRPr="00557680">
        <w:rPr>
          <w:color w:val="000000"/>
          <w:sz w:val="28"/>
          <w:szCs w:val="28"/>
        </w:rPr>
        <w:t>программы:</w:t>
      </w:r>
    </w:p>
    <w:p w:rsidR="00D25000" w:rsidRPr="00557680" w:rsidRDefault="00D25000" w:rsidP="00557680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 1. Создать условия для оздоровления детей через соблюдение режима дня, сбалансированного питания; организацию спортивно-оздоровительной деятельности, создание благоприятного психологического климата в коллективе, удовлетворения потребности в межличностном общении в неформальной обстановке.</w:t>
      </w:r>
    </w:p>
    <w:p w:rsidR="00D25000" w:rsidRPr="00557680" w:rsidRDefault="00D25000" w:rsidP="00557680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2. Формирование мотивации к здоровому образу жизни, социально одобряемому поведению, профилактика асоциальных явлений через различные виды деятельности.</w:t>
      </w:r>
    </w:p>
    <w:p w:rsidR="00D25000" w:rsidRPr="00557680" w:rsidRDefault="00D25000" w:rsidP="00557680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lastRenderedPageBreak/>
        <w:t>3. Пробудить интерес детей к самоуправлению, планированию активного отдыха.</w:t>
      </w:r>
    </w:p>
    <w:p w:rsidR="00D25000" w:rsidRPr="00557680" w:rsidRDefault="00D25000" w:rsidP="00557680">
      <w:pPr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4. Способствовать всестороннему развитию личности воспитанников: </w:t>
      </w:r>
      <w:proofErr w:type="gramStart"/>
      <w:r w:rsidRPr="00557680">
        <w:rPr>
          <w:color w:val="000000"/>
          <w:sz w:val="28"/>
          <w:szCs w:val="28"/>
        </w:rPr>
        <w:t>физическое</w:t>
      </w:r>
      <w:proofErr w:type="gramEnd"/>
      <w:r w:rsidRPr="00557680">
        <w:rPr>
          <w:color w:val="000000"/>
          <w:sz w:val="28"/>
          <w:szCs w:val="28"/>
        </w:rPr>
        <w:t>, духовно-нравственное, творческое, патриотическое, умственное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b/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5. Развитие коммуникативных навыков.</w:t>
      </w:r>
    </w:p>
    <w:p w:rsidR="00D25000" w:rsidRPr="00557680" w:rsidRDefault="00D25000" w:rsidP="00557680">
      <w:pPr>
        <w:spacing w:line="276" w:lineRule="auto"/>
        <w:ind w:left="-142" w:right="425"/>
        <w:jc w:val="both"/>
        <w:rPr>
          <w:color w:val="000000"/>
          <w:sz w:val="28"/>
          <w:szCs w:val="28"/>
        </w:rPr>
      </w:pPr>
    </w:p>
    <w:p w:rsidR="00557680" w:rsidRDefault="00557680" w:rsidP="00557680">
      <w:pPr>
        <w:spacing w:line="276" w:lineRule="auto"/>
        <w:ind w:left="-142" w:right="425" w:firstLine="708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D25000" w:rsidRPr="00557680" w:rsidRDefault="00D25000" w:rsidP="00557680">
      <w:pPr>
        <w:spacing w:line="276" w:lineRule="auto"/>
        <w:ind w:left="-142" w:right="425" w:firstLine="708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557680">
        <w:rPr>
          <w:rStyle w:val="fontstyle01"/>
          <w:rFonts w:ascii="Times New Roman" w:hAnsi="Times New Roman"/>
          <w:sz w:val="28"/>
          <w:szCs w:val="28"/>
        </w:rPr>
        <w:t>Планируемые результаты</w:t>
      </w:r>
    </w:p>
    <w:p w:rsidR="00D25000" w:rsidRPr="00557680" w:rsidRDefault="00D25000" w:rsidP="00557680">
      <w:pPr>
        <w:spacing w:line="276" w:lineRule="auto"/>
        <w:ind w:left="-142" w:right="425" w:firstLine="708"/>
        <w:jc w:val="both"/>
        <w:rPr>
          <w:rFonts w:eastAsia="Calibri"/>
          <w:sz w:val="28"/>
          <w:szCs w:val="28"/>
          <w:lang w:eastAsia="en-US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Укрепление физических и психологических сил воспитанников, развитие лидерских, организаторских качеств и творческих способностей, детской самостоятельности и самодеятельности. Получение участниками смены умений и навыков индивидуальной и коллективной творческой и трудовой деятельности, социальной активности. Повышение общей культуры учащихся, привитие им социально-нравственных норм.</w:t>
      </w:r>
    </w:p>
    <w:p w:rsidR="00D25000" w:rsidRPr="00557680" w:rsidRDefault="00D25000" w:rsidP="00557680">
      <w:pPr>
        <w:spacing w:line="276" w:lineRule="auto"/>
        <w:ind w:left="-142" w:right="425" w:firstLine="709"/>
        <w:jc w:val="both"/>
        <w:rPr>
          <w:sz w:val="28"/>
          <w:szCs w:val="28"/>
        </w:rPr>
      </w:pPr>
    </w:p>
    <w:p w:rsidR="00C35B2B" w:rsidRPr="00557680" w:rsidRDefault="00BA31CE" w:rsidP="00557680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57680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BA31CE" w:rsidRPr="00557680" w:rsidRDefault="00BA31CE" w:rsidP="00557680">
      <w:pPr>
        <w:spacing w:line="276" w:lineRule="auto"/>
        <w:ind w:right="425"/>
        <w:jc w:val="center"/>
        <w:rPr>
          <w:rFonts w:eastAsia="Calibri"/>
          <w:b/>
          <w:sz w:val="28"/>
          <w:szCs w:val="28"/>
          <w:lang w:eastAsia="en-US"/>
        </w:rPr>
      </w:pPr>
    </w:p>
    <w:p w:rsidR="00BA31CE" w:rsidRPr="00557680" w:rsidRDefault="00BA31CE" w:rsidP="00557680">
      <w:pPr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557680">
        <w:rPr>
          <w:b/>
          <w:bCs/>
          <w:color w:val="000000"/>
          <w:sz w:val="28"/>
          <w:szCs w:val="28"/>
        </w:rPr>
        <w:t>Формы и методы работы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57680">
        <w:rPr>
          <w:bCs/>
          <w:color w:val="000000"/>
          <w:sz w:val="28"/>
          <w:szCs w:val="28"/>
        </w:rPr>
        <w:t>Формы реализации программы:</w:t>
      </w:r>
      <w:r w:rsidR="00533D4E" w:rsidRPr="00557680">
        <w:rPr>
          <w:bCs/>
          <w:color w:val="000000"/>
          <w:sz w:val="28"/>
          <w:szCs w:val="28"/>
        </w:rPr>
        <w:t xml:space="preserve"> тематические дни, </w:t>
      </w:r>
      <w:proofErr w:type="spellStart"/>
      <w:r w:rsidRPr="00557680">
        <w:rPr>
          <w:color w:val="000000"/>
          <w:sz w:val="28"/>
          <w:szCs w:val="28"/>
        </w:rPr>
        <w:t>квесты</w:t>
      </w:r>
      <w:proofErr w:type="spellEnd"/>
      <w:r w:rsidRPr="00557680">
        <w:rPr>
          <w:color w:val="000000"/>
          <w:sz w:val="28"/>
          <w:szCs w:val="28"/>
        </w:rPr>
        <w:t xml:space="preserve">, акции, игры по станциям, </w:t>
      </w:r>
      <w:r w:rsidR="00533D4E" w:rsidRPr="00557680">
        <w:rPr>
          <w:color w:val="000000"/>
          <w:sz w:val="28"/>
          <w:szCs w:val="28"/>
        </w:rPr>
        <w:t>исторические</w:t>
      </w:r>
      <w:r w:rsidR="00470003" w:rsidRPr="00557680">
        <w:rPr>
          <w:color w:val="000000"/>
          <w:sz w:val="28"/>
          <w:szCs w:val="28"/>
        </w:rPr>
        <w:t>,</w:t>
      </w:r>
      <w:r w:rsidR="00533D4E" w:rsidRPr="00557680">
        <w:rPr>
          <w:color w:val="000000"/>
          <w:sz w:val="28"/>
          <w:szCs w:val="28"/>
        </w:rPr>
        <w:t xml:space="preserve"> тактические и народные игры, </w:t>
      </w:r>
      <w:proofErr w:type="spellStart"/>
      <w:r w:rsidR="00533D4E" w:rsidRPr="00557680">
        <w:rPr>
          <w:color w:val="000000"/>
          <w:sz w:val="28"/>
          <w:szCs w:val="28"/>
        </w:rPr>
        <w:t>фотокросс</w:t>
      </w:r>
      <w:proofErr w:type="spellEnd"/>
      <w:r w:rsidR="00533D4E" w:rsidRPr="00557680">
        <w:rPr>
          <w:color w:val="000000"/>
          <w:sz w:val="28"/>
          <w:szCs w:val="28"/>
        </w:rPr>
        <w:t xml:space="preserve">, спектакли, </w:t>
      </w:r>
      <w:r w:rsidRPr="00557680">
        <w:rPr>
          <w:color w:val="000000"/>
          <w:sz w:val="28"/>
          <w:szCs w:val="28"/>
        </w:rPr>
        <w:t xml:space="preserve">экскурсии, интерактивные и интеллектуальные игры, тематические и профилактические беседы, инструктажи, физзарядка, минутки здоровья и игры на свежем воздухе, спортивные соревнования, </w:t>
      </w:r>
      <w:r w:rsidR="00533D4E" w:rsidRPr="00557680">
        <w:rPr>
          <w:color w:val="000000"/>
          <w:sz w:val="28"/>
          <w:szCs w:val="28"/>
        </w:rPr>
        <w:t>экологические прогулки</w:t>
      </w:r>
      <w:r w:rsidRPr="00557680">
        <w:rPr>
          <w:color w:val="000000"/>
          <w:sz w:val="28"/>
          <w:szCs w:val="28"/>
        </w:rPr>
        <w:t>, подвижные игры на территории лагеря, военно</w:t>
      </w:r>
      <w:r w:rsidR="00533D4E" w:rsidRPr="00557680">
        <w:rPr>
          <w:color w:val="000000"/>
          <w:sz w:val="28"/>
          <w:szCs w:val="28"/>
        </w:rPr>
        <w:t>-</w:t>
      </w:r>
      <w:r w:rsidRPr="00557680">
        <w:rPr>
          <w:color w:val="000000"/>
          <w:sz w:val="28"/>
          <w:szCs w:val="28"/>
        </w:rPr>
        <w:t xml:space="preserve">спортивные игры, </w:t>
      </w:r>
      <w:r w:rsidR="00533D4E" w:rsidRPr="00557680">
        <w:rPr>
          <w:color w:val="000000"/>
          <w:sz w:val="28"/>
          <w:szCs w:val="28"/>
        </w:rPr>
        <w:t xml:space="preserve">мастер-классы, экскурсии, познавательные и патриотические мероприятия, </w:t>
      </w:r>
      <w:r w:rsidRPr="00557680">
        <w:rPr>
          <w:color w:val="000000"/>
          <w:sz w:val="28"/>
          <w:szCs w:val="28"/>
        </w:rPr>
        <w:t>полоса препятствий, огоньки знакомства, конкурс визиток, творческие конкурсы</w:t>
      </w:r>
      <w:proofErr w:type="gramEnd"/>
      <w:r w:rsidRPr="00557680">
        <w:rPr>
          <w:color w:val="000000"/>
          <w:sz w:val="28"/>
          <w:szCs w:val="28"/>
        </w:rPr>
        <w:t xml:space="preserve"> </w:t>
      </w:r>
      <w:proofErr w:type="gramStart"/>
      <w:r w:rsidRPr="00557680">
        <w:rPr>
          <w:color w:val="000000"/>
          <w:sz w:val="28"/>
          <w:szCs w:val="28"/>
        </w:rPr>
        <w:t xml:space="preserve">рисунков, изготовление плакатов, листовок, мастер-классы, </w:t>
      </w:r>
      <w:proofErr w:type="spellStart"/>
      <w:r w:rsidRPr="00557680">
        <w:rPr>
          <w:color w:val="000000"/>
          <w:sz w:val="28"/>
          <w:szCs w:val="28"/>
        </w:rPr>
        <w:t>флешмобы</w:t>
      </w:r>
      <w:proofErr w:type="spellEnd"/>
      <w:r w:rsidRPr="00557680">
        <w:rPr>
          <w:color w:val="000000"/>
          <w:sz w:val="28"/>
          <w:szCs w:val="28"/>
        </w:rPr>
        <w:t>, фестивали, театрализованные, танцевально-развлекательные, игровые программы, праздники, экологические акции по раздельному сбору мусора, благоустройству школьной территории и городской среды, трудовые десанты</w:t>
      </w:r>
      <w:r w:rsidR="00065F47" w:rsidRPr="00557680">
        <w:rPr>
          <w:color w:val="000000"/>
          <w:sz w:val="28"/>
          <w:szCs w:val="28"/>
        </w:rPr>
        <w:t>, просмотр фильмов с обсуждением</w:t>
      </w:r>
      <w:r w:rsidRPr="00557680">
        <w:rPr>
          <w:color w:val="000000"/>
          <w:sz w:val="28"/>
          <w:szCs w:val="28"/>
        </w:rPr>
        <w:t>.</w:t>
      </w:r>
      <w:proofErr w:type="gramEnd"/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Основными методами организации деятельности являются: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метод игры (игры отбираются воспитателями в соответствии с поставленной целью);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методы театрализации;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методы состязательности (распространяется на все сферы творческой деятельности);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метод коллективной творческой деятельности (КТД)</w:t>
      </w:r>
      <w:r w:rsidR="00533D4E" w:rsidRPr="00557680">
        <w:rPr>
          <w:color w:val="000000"/>
          <w:sz w:val="28"/>
          <w:szCs w:val="28"/>
        </w:rPr>
        <w:t>, проектная задача</w:t>
      </w:r>
      <w:r w:rsidRPr="00557680">
        <w:rPr>
          <w:color w:val="000000"/>
          <w:sz w:val="28"/>
          <w:szCs w:val="28"/>
        </w:rPr>
        <w:t>.</w:t>
      </w:r>
    </w:p>
    <w:p w:rsidR="00BA31CE" w:rsidRPr="00557680" w:rsidRDefault="00BA31CE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- </w:t>
      </w:r>
      <w:r w:rsidR="00223464" w:rsidRPr="00557680">
        <w:rPr>
          <w:color w:val="000000"/>
          <w:sz w:val="28"/>
          <w:szCs w:val="28"/>
        </w:rPr>
        <w:t xml:space="preserve">диагностика, </w:t>
      </w:r>
      <w:r w:rsidRPr="00557680">
        <w:rPr>
          <w:color w:val="000000"/>
          <w:sz w:val="28"/>
          <w:szCs w:val="28"/>
        </w:rPr>
        <w:t>беседы</w:t>
      </w:r>
      <w:r w:rsidR="00223464" w:rsidRPr="00557680">
        <w:rPr>
          <w:color w:val="000000"/>
          <w:sz w:val="28"/>
          <w:szCs w:val="28"/>
        </w:rPr>
        <w:t>,</w:t>
      </w:r>
      <w:r w:rsidR="00470003" w:rsidRPr="00557680">
        <w:rPr>
          <w:color w:val="000000"/>
          <w:sz w:val="28"/>
          <w:szCs w:val="28"/>
        </w:rPr>
        <w:t xml:space="preserve"> игры</w:t>
      </w:r>
      <w:r w:rsidRPr="00557680">
        <w:rPr>
          <w:color w:val="000000"/>
          <w:sz w:val="28"/>
          <w:szCs w:val="28"/>
        </w:rPr>
        <w:t xml:space="preserve"> с детьми по налаживанию и поддерживанию их межличностных взаимоотношений (психолог школы).</w:t>
      </w:r>
    </w:p>
    <w:p w:rsidR="00223464" w:rsidRPr="00557680" w:rsidRDefault="00223464" w:rsidP="00557680">
      <w:pPr>
        <w:spacing w:line="276" w:lineRule="auto"/>
        <w:ind w:right="567"/>
        <w:jc w:val="both"/>
        <w:rPr>
          <w:color w:val="000000"/>
          <w:sz w:val="28"/>
          <w:szCs w:val="28"/>
        </w:rPr>
      </w:pPr>
    </w:p>
    <w:p w:rsidR="00BA31CE" w:rsidRPr="00557680" w:rsidRDefault="00BA31CE" w:rsidP="0055768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Условия реализации программы</w:t>
      </w:r>
    </w:p>
    <w:p w:rsidR="00BA31CE" w:rsidRPr="00557680" w:rsidRDefault="00BA31CE" w:rsidP="00557680">
      <w:pPr>
        <w:spacing w:line="276" w:lineRule="auto"/>
        <w:ind w:right="567" w:firstLine="708"/>
        <w:jc w:val="both"/>
        <w:rPr>
          <w:sz w:val="28"/>
          <w:szCs w:val="28"/>
        </w:rPr>
      </w:pPr>
      <w:r w:rsidRPr="00557680">
        <w:rPr>
          <w:sz w:val="28"/>
          <w:szCs w:val="28"/>
        </w:rPr>
        <w:lastRenderedPageBreak/>
        <w:t xml:space="preserve">Обязательным этапом лагерной жизни является проведение </w:t>
      </w:r>
      <w:r w:rsidR="00223464" w:rsidRPr="00557680">
        <w:rPr>
          <w:sz w:val="28"/>
          <w:szCs w:val="28"/>
        </w:rPr>
        <w:t xml:space="preserve">игр, </w:t>
      </w:r>
      <w:r w:rsidRPr="00557680">
        <w:rPr>
          <w:sz w:val="28"/>
          <w:szCs w:val="28"/>
        </w:rPr>
        <w:t xml:space="preserve">включающих в себя подвижные игры на свежем воздухе, спортивные конкурсы и викторины. Ну, а в случае дождливой или прохладной погоды, дети могут поиграть в </w:t>
      </w:r>
      <w:r w:rsidR="00223464" w:rsidRPr="00557680">
        <w:rPr>
          <w:sz w:val="28"/>
          <w:szCs w:val="28"/>
        </w:rPr>
        <w:t>н</w:t>
      </w:r>
      <w:r w:rsidRPr="00557680">
        <w:rPr>
          <w:sz w:val="28"/>
          <w:szCs w:val="28"/>
        </w:rPr>
        <w:t>астольные игры, или принять участие в творческом мастер-классе.</w:t>
      </w:r>
    </w:p>
    <w:p w:rsidR="00BA31CE" w:rsidRPr="00557680" w:rsidRDefault="00223464" w:rsidP="00557680">
      <w:pPr>
        <w:spacing w:line="276" w:lineRule="auto"/>
        <w:ind w:right="567" w:firstLine="708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М</w:t>
      </w:r>
      <w:r w:rsidR="00BA31CE" w:rsidRPr="00557680">
        <w:rPr>
          <w:sz w:val="28"/>
          <w:szCs w:val="28"/>
        </w:rPr>
        <w:t xml:space="preserve">ероприятия организуются </w:t>
      </w:r>
      <w:r w:rsidRPr="00557680">
        <w:rPr>
          <w:sz w:val="28"/>
          <w:szCs w:val="28"/>
        </w:rPr>
        <w:t xml:space="preserve">в двух формах: отрядные, </w:t>
      </w:r>
      <w:proofErr w:type="spellStart"/>
      <w:r w:rsidRPr="00557680">
        <w:rPr>
          <w:sz w:val="28"/>
          <w:szCs w:val="28"/>
        </w:rPr>
        <w:t>общелагерные</w:t>
      </w:r>
      <w:proofErr w:type="spellEnd"/>
      <w:r w:rsidRPr="00557680">
        <w:rPr>
          <w:sz w:val="28"/>
          <w:szCs w:val="28"/>
        </w:rPr>
        <w:t>.</w:t>
      </w:r>
    </w:p>
    <w:p w:rsidR="00223464" w:rsidRPr="00557680" w:rsidRDefault="00223464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В лагере утверждается и выбирается своя символика: название лагеря «Солнышко». В отрядах воспитанники выбирают органы самоуправления. Придумывают название отряда, девиз, выпускают отрядную газету. Смена будет реализована </w:t>
      </w:r>
      <w:proofErr w:type="gramStart"/>
      <w:r w:rsidRPr="00557680">
        <w:rPr>
          <w:color w:val="000000"/>
          <w:sz w:val="28"/>
          <w:szCs w:val="28"/>
        </w:rPr>
        <w:t>через</w:t>
      </w:r>
      <w:proofErr w:type="gramEnd"/>
      <w:r w:rsidRPr="00557680">
        <w:rPr>
          <w:color w:val="000000"/>
          <w:sz w:val="28"/>
          <w:szCs w:val="28"/>
        </w:rPr>
        <w:t>:</w:t>
      </w:r>
    </w:p>
    <w:p w:rsidR="00223464" w:rsidRPr="00557680" w:rsidRDefault="00223464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образовательную деятельность, которая предусматривает воспитательные мероприятия патриотической, волонтерской, экологической, профилактической, социально-педагогической направленности;</w:t>
      </w:r>
    </w:p>
    <w:p w:rsidR="00223464" w:rsidRPr="00557680" w:rsidRDefault="00223464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спортивно-оздоровительную деятельность, которая предусматривает комплекс спортивно-оздоровительных мероприятий;</w:t>
      </w:r>
    </w:p>
    <w:p w:rsidR="00223464" w:rsidRPr="00557680" w:rsidRDefault="00223464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- творческую деятельность, которая состоит из </w:t>
      </w:r>
      <w:proofErr w:type="spellStart"/>
      <w:r w:rsidRPr="00557680">
        <w:rPr>
          <w:color w:val="000000"/>
          <w:sz w:val="28"/>
          <w:szCs w:val="28"/>
        </w:rPr>
        <w:t>общелагерных</w:t>
      </w:r>
      <w:proofErr w:type="spellEnd"/>
      <w:r w:rsidRPr="00557680">
        <w:rPr>
          <w:color w:val="000000"/>
          <w:sz w:val="28"/>
          <w:szCs w:val="28"/>
        </w:rPr>
        <w:t xml:space="preserve"> и отрядных мероприятий;</w:t>
      </w:r>
    </w:p>
    <w:p w:rsidR="00223464" w:rsidRPr="00557680" w:rsidRDefault="00223464" w:rsidP="00557680">
      <w:pPr>
        <w:spacing w:line="276" w:lineRule="auto"/>
        <w:ind w:right="425"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- трудовую деятельность, которая предусматривает проведение экологических мероприятий, а также трудовое воспитание (дежурство).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ab/>
        <w:t>Реализация программы предполагает тесное взаимодействие с организациями города: Ломоносовски</w:t>
      </w:r>
      <w:r w:rsidR="00223464" w:rsidRPr="00557680">
        <w:rPr>
          <w:sz w:val="28"/>
          <w:szCs w:val="28"/>
        </w:rPr>
        <w:t>й</w:t>
      </w:r>
      <w:r w:rsidRPr="00557680">
        <w:rPr>
          <w:sz w:val="28"/>
          <w:szCs w:val="28"/>
        </w:rPr>
        <w:t xml:space="preserve"> ДК, с КЦ Луч, «Северны</w:t>
      </w:r>
      <w:r w:rsidR="00223464" w:rsidRPr="00557680">
        <w:rPr>
          <w:sz w:val="28"/>
          <w:szCs w:val="28"/>
        </w:rPr>
        <w:t>й</w:t>
      </w:r>
      <w:r w:rsidRPr="00557680">
        <w:rPr>
          <w:sz w:val="28"/>
          <w:szCs w:val="28"/>
        </w:rPr>
        <w:t xml:space="preserve"> волк», «Волшебны</w:t>
      </w:r>
      <w:r w:rsidR="00223464" w:rsidRPr="00557680">
        <w:rPr>
          <w:sz w:val="28"/>
          <w:szCs w:val="28"/>
        </w:rPr>
        <w:t>й</w:t>
      </w:r>
      <w:r w:rsidRPr="00557680">
        <w:rPr>
          <w:sz w:val="28"/>
          <w:szCs w:val="28"/>
        </w:rPr>
        <w:t xml:space="preserve"> чемодан», «Нескучны</w:t>
      </w:r>
      <w:r w:rsidR="00223464" w:rsidRPr="00557680">
        <w:rPr>
          <w:sz w:val="28"/>
          <w:szCs w:val="28"/>
        </w:rPr>
        <w:t>е</w:t>
      </w:r>
      <w:r w:rsidRPr="00557680">
        <w:rPr>
          <w:sz w:val="28"/>
          <w:szCs w:val="28"/>
        </w:rPr>
        <w:t xml:space="preserve"> каникул</w:t>
      </w:r>
      <w:r w:rsidR="00223464" w:rsidRPr="00557680">
        <w:rPr>
          <w:sz w:val="28"/>
          <w:szCs w:val="28"/>
        </w:rPr>
        <w:t>ы</w:t>
      </w:r>
      <w:r w:rsidRPr="00557680">
        <w:rPr>
          <w:sz w:val="28"/>
          <w:szCs w:val="28"/>
        </w:rPr>
        <w:t>», «Импери</w:t>
      </w:r>
      <w:r w:rsidR="00223464" w:rsidRPr="00557680">
        <w:rPr>
          <w:sz w:val="28"/>
          <w:szCs w:val="28"/>
        </w:rPr>
        <w:t>я</w:t>
      </w:r>
      <w:r w:rsidRPr="00557680">
        <w:rPr>
          <w:sz w:val="28"/>
          <w:szCs w:val="28"/>
        </w:rPr>
        <w:t xml:space="preserve"> праздника», </w:t>
      </w:r>
      <w:proofErr w:type="spellStart"/>
      <w:r w:rsidRPr="00557680">
        <w:rPr>
          <w:sz w:val="28"/>
          <w:szCs w:val="28"/>
        </w:rPr>
        <w:t>Варавинск</w:t>
      </w:r>
      <w:r w:rsidR="00223464" w:rsidRPr="00557680">
        <w:rPr>
          <w:sz w:val="28"/>
          <w:szCs w:val="28"/>
        </w:rPr>
        <w:t>ая</w:t>
      </w:r>
      <w:proofErr w:type="spellEnd"/>
      <w:r w:rsidRPr="00557680">
        <w:rPr>
          <w:sz w:val="28"/>
          <w:szCs w:val="28"/>
        </w:rPr>
        <w:t xml:space="preserve"> библиотек</w:t>
      </w:r>
      <w:r w:rsidR="00223464" w:rsidRPr="00557680">
        <w:rPr>
          <w:sz w:val="28"/>
          <w:szCs w:val="28"/>
        </w:rPr>
        <w:t>а</w:t>
      </w:r>
      <w:r w:rsidRPr="00557680">
        <w:rPr>
          <w:sz w:val="28"/>
          <w:szCs w:val="28"/>
        </w:rPr>
        <w:t>, музе</w:t>
      </w:r>
      <w:r w:rsidR="00223464" w:rsidRPr="00557680">
        <w:rPr>
          <w:sz w:val="28"/>
          <w:szCs w:val="28"/>
        </w:rPr>
        <w:t>й</w:t>
      </w:r>
      <w:r w:rsidRPr="00557680">
        <w:rPr>
          <w:sz w:val="28"/>
          <w:szCs w:val="28"/>
        </w:rPr>
        <w:t xml:space="preserve"> АТФ.</w:t>
      </w:r>
    </w:p>
    <w:p w:rsidR="00BA31CE" w:rsidRPr="00557680" w:rsidRDefault="00BA31CE" w:rsidP="00557680">
      <w:pPr>
        <w:spacing w:line="276" w:lineRule="auto"/>
        <w:ind w:right="567" w:firstLine="708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Выполнение программы смены обеспечиваются материально-техническими средствами (игровая площадка, игровые комнаты, наличие спортивного инвентаря, технических средств).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В реализации программы участвуют: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куратор;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воспитатели (по 2 человека на один отряд);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 xml:space="preserve">- заместители директора </w:t>
      </w:r>
      <w:proofErr w:type="gramStart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по</w:t>
      </w:r>
      <w:proofErr w:type="gramEnd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 xml:space="preserve"> ОТ, ВР;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советник по воспитанию;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социальный педагог;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педагог – психолог;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педаго</w:t>
      </w:r>
      <w:proofErr w:type="gramStart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г-</w:t>
      </w:r>
      <w:proofErr w:type="gramEnd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 xml:space="preserve"> организатор;</w:t>
      </w:r>
    </w:p>
    <w:p w:rsidR="00223464" w:rsidRPr="00557680" w:rsidRDefault="00223464" w:rsidP="00557680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административно-хозяйственный персонал;</w:t>
      </w:r>
    </w:p>
    <w:p w:rsidR="00BA31CE" w:rsidRPr="00557680" w:rsidRDefault="00223464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- медицинский работник.</w:t>
      </w:r>
    </w:p>
    <w:p w:rsidR="00BA31CE" w:rsidRPr="00557680" w:rsidRDefault="00BA31CE" w:rsidP="00557680">
      <w:pPr>
        <w:spacing w:line="276" w:lineRule="auto"/>
        <w:ind w:right="567" w:firstLine="708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Методические условия предусматривают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наличие необходимой документации, программы, плана;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проведение инструктивно-методических сборов с воспитателями до начала лагерной смены;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коллективные творческие дела;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творческие мастер-классы;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lastRenderedPageBreak/>
        <w:t>- индивидуальная работа;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тренинги;</w:t>
      </w:r>
    </w:p>
    <w:p w:rsidR="00BA31CE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деловые и ролевые игры.</w:t>
      </w:r>
    </w:p>
    <w:p w:rsidR="00557680" w:rsidRDefault="00557680" w:rsidP="00557680">
      <w:pPr>
        <w:spacing w:line="276" w:lineRule="auto"/>
        <w:ind w:right="567"/>
        <w:jc w:val="both"/>
        <w:rPr>
          <w:sz w:val="28"/>
          <w:szCs w:val="28"/>
        </w:rPr>
      </w:pPr>
    </w:p>
    <w:p w:rsidR="00557680" w:rsidRDefault="00557680" w:rsidP="0055768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57680" w:rsidRDefault="00557680" w:rsidP="0055768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57680" w:rsidRDefault="00557680" w:rsidP="00557680">
      <w:pPr>
        <w:spacing w:line="276" w:lineRule="auto"/>
        <w:jc w:val="center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>Система контроля реализации программы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1. Анкетирование детей на начальном этапе и в конце смены;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 xml:space="preserve">2. Анализ участия отряда в </w:t>
      </w:r>
      <w:proofErr w:type="spellStart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общелагерных</w:t>
      </w:r>
      <w:proofErr w:type="spellEnd"/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 xml:space="preserve"> творческих делах, уровня активности и достижений;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3. В конце смены будет подготовлен отчет о результатах реализации программы, подготовлены фото и видео материалы;</w:t>
      </w:r>
    </w:p>
    <w:p w:rsidR="00557680" w:rsidRDefault="00557680" w:rsidP="00557680">
      <w:pPr>
        <w:spacing w:line="276" w:lineRule="auto"/>
        <w:ind w:right="567"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557680">
        <w:rPr>
          <w:rStyle w:val="fontstyle01"/>
          <w:rFonts w:ascii="Times New Roman" w:hAnsi="Times New Roman"/>
          <w:b w:val="0"/>
          <w:sz w:val="28"/>
          <w:szCs w:val="28"/>
        </w:rPr>
        <w:t>4. Анкетирование родителей с целью выявления уровня удовлетворенности предоставляемой услугой</w:t>
      </w:r>
    </w:p>
    <w:p w:rsidR="00557680" w:rsidRDefault="00557680" w:rsidP="00557680">
      <w:pPr>
        <w:spacing w:line="276" w:lineRule="auto"/>
        <w:ind w:right="567" w:firstLine="567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</w:p>
    <w:p w:rsidR="00557680" w:rsidRDefault="00557680" w:rsidP="00557680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557680">
        <w:rPr>
          <w:b/>
          <w:color w:val="000000"/>
          <w:sz w:val="28"/>
          <w:szCs w:val="28"/>
        </w:rPr>
        <w:t>Критерии оценки результативности реализации программы</w:t>
      </w:r>
      <w:r>
        <w:rPr>
          <w:b/>
          <w:color w:val="000000"/>
          <w:sz w:val="28"/>
          <w:szCs w:val="28"/>
        </w:rPr>
        <w:t>: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снижение заболеваемости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• эмоциональное состояние детей; положительное отношение к разным видам деятельности; 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личностный рост;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физическое и психологическое здоровье;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приобретение опыта общения со сверстниками, с коллективом;</w:t>
      </w:r>
    </w:p>
    <w:p w:rsidR="00557680" w:rsidRPr="00557680" w:rsidRDefault="00557680" w:rsidP="0055768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самореализация в творческой, познавательной и спортивной деятельности;</w:t>
      </w:r>
    </w:p>
    <w:p w:rsidR="00557680" w:rsidRDefault="00557680" w:rsidP="00557680">
      <w:pPr>
        <w:spacing w:line="276" w:lineRule="auto"/>
        <w:ind w:right="567" w:firstLine="567"/>
        <w:jc w:val="both"/>
        <w:rPr>
          <w:sz w:val="28"/>
          <w:szCs w:val="28"/>
        </w:rPr>
      </w:pPr>
      <w:r w:rsidRPr="00557680">
        <w:rPr>
          <w:color w:val="000000"/>
          <w:sz w:val="28"/>
          <w:szCs w:val="28"/>
        </w:rPr>
        <w:t>• удовлетворенность детей и их родителей (законных представителей) организацией летней оздоровительной кампанией</w:t>
      </w:r>
    </w:p>
    <w:p w:rsidR="00557680" w:rsidRPr="00557680" w:rsidRDefault="00557680" w:rsidP="00557680">
      <w:pPr>
        <w:spacing w:line="276" w:lineRule="auto"/>
        <w:ind w:right="567"/>
        <w:jc w:val="both"/>
        <w:rPr>
          <w:sz w:val="28"/>
          <w:szCs w:val="28"/>
        </w:rPr>
      </w:pPr>
    </w:p>
    <w:p w:rsidR="00BA31CE" w:rsidRPr="00557680" w:rsidRDefault="00BA31CE" w:rsidP="00557680">
      <w:pPr>
        <w:spacing w:line="276" w:lineRule="auto"/>
        <w:ind w:right="567" w:firstLine="708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Охрана жизни и здоровья детей в лагере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сотрудники летнего лагеря с дневным пребыванием детей несут ответственность за безопасность жизни и здоровья детей в лагере;</w:t>
      </w:r>
    </w:p>
    <w:p w:rsidR="00BA31CE" w:rsidRPr="00557680" w:rsidRDefault="00BA31CE" w:rsidP="00557680">
      <w:pPr>
        <w:spacing w:line="276" w:lineRule="auto"/>
        <w:ind w:right="567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- сотрудники летнего лагеря с дневным пребыванием детей допускаются к работе с детьми после прохождения медосмотра и специального инструктажа по охране жизни и здоровья детей;</w:t>
      </w:r>
    </w:p>
    <w:p w:rsidR="00557680" w:rsidRDefault="0055768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733D81" w:rsidRPr="00557680" w:rsidRDefault="00733D81" w:rsidP="00557680">
      <w:pPr>
        <w:spacing w:line="276" w:lineRule="auto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lastRenderedPageBreak/>
        <w:t>Режим дня</w:t>
      </w:r>
    </w:p>
    <w:p w:rsidR="00733D81" w:rsidRPr="00557680" w:rsidRDefault="00733D81" w:rsidP="00557680">
      <w:pPr>
        <w:spacing w:line="276" w:lineRule="auto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летнего оздоровительного лагеря</w:t>
      </w:r>
    </w:p>
    <w:p w:rsidR="00733D81" w:rsidRPr="00557680" w:rsidRDefault="00733D81" w:rsidP="00557680">
      <w:pPr>
        <w:spacing w:line="276" w:lineRule="auto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с дневным пребыванием детей «Контакт»</w:t>
      </w:r>
    </w:p>
    <w:p w:rsidR="00733D81" w:rsidRPr="00557680" w:rsidRDefault="00733D81" w:rsidP="00557680">
      <w:pPr>
        <w:spacing w:line="276" w:lineRule="auto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t>на базе МБОУ СШ № 30</w:t>
      </w:r>
    </w:p>
    <w:p w:rsidR="00733D81" w:rsidRPr="00557680" w:rsidRDefault="00733D81" w:rsidP="00557680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7513"/>
        <w:gridCol w:w="1666"/>
      </w:tblGrid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Приход воспитателей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08.25-08.30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Прием детей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08.30-08.45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08.45-08.55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Зарядка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08.55-09.10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Завтрак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09.10-09.40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Организация и проведение коллективных творческих дел,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прогулки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09.40-12.00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12.00-13.15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Обед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13.30-14.00</w:t>
            </w:r>
          </w:p>
        </w:tc>
      </w:tr>
      <w:tr w:rsidR="00733D81" w:rsidRPr="00557680" w:rsidTr="00733D81"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Свободная деятельность по интересам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14.00-14.30</w:t>
            </w:r>
          </w:p>
        </w:tc>
      </w:tr>
      <w:tr w:rsidR="00733D81" w:rsidRPr="00557680" w:rsidTr="00733D81">
        <w:trPr>
          <w:trHeight w:val="78"/>
        </w:trPr>
        <w:tc>
          <w:tcPr>
            <w:tcW w:w="392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Уход домой</w:t>
            </w:r>
          </w:p>
        </w:tc>
        <w:tc>
          <w:tcPr>
            <w:tcW w:w="1666" w:type="dxa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14.30</w:t>
            </w:r>
          </w:p>
        </w:tc>
      </w:tr>
    </w:tbl>
    <w:p w:rsidR="00733D81" w:rsidRPr="00557680" w:rsidRDefault="00733D81" w:rsidP="00557680">
      <w:pPr>
        <w:spacing w:line="276" w:lineRule="auto"/>
        <w:ind w:right="425"/>
        <w:jc w:val="both"/>
        <w:rPr>
          <w:rFonts w:eastAsia="Calibri"/>
          <w:b/>
          <w:sz w:val="28"/>
          <w:szCs w:val="28"/>
          <w:lang w:eastAsia="en-US"/>
        </w:rPr>
      </w:pPr>
    </w:p>
    <w:p w:rsidR="00862789" w:rsidRPr="00557680" w:rsidRDefault="00862789" w:rsidP="00557680">
      <w:pPr>
        <w:spacing w:line="276" w:lineRule="auto"/>
        <w:ind w:right="425"/>
        <w:jc w:val="both"/>
        <w:rPr>
          <w:color w:val="000000"/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C35B2B" w:rsidRPr="00557680" w:rsidRDefault="00C35B2B" w:rsidP="00557680">
      <w:pPr>
        <w:spacing w:line="276" w:lineRule="auto"/>
        <w:ind w:firstLine="709"/>
        <w:jc w:val="both"/>
        <w:rPr>
          <w:sz w:val="28"/>
          <w:szCs w:val="28"/>
        </w:rPr>
      </w:pPr>
    </w:p>
    <w:p w:rsidR="00291846" w:rsidRPr="00557680" w:rsidRDefault="00291846" w:rsidP="00557680">
      <w:pPr>
        <w:spacing w:line="276" w:lineRule="auto"/>
        <w:jc w:val="both"/>
        <w:rPr>
          <w:b/>
          <w:sz w:val="28"/>
          <w:szCs w:val="28"/>
        </w:rPr>
      </w:pPr>
    </w:p>
    <w:p w:rsidR="000E647F" w:rsidRPr="00557680" w:rsidRDefault="000E647F" w:rsidP="00557680">
      <w:pPr>
        <w:spacing w:line="276" w:lineRule="auto"/>
        <w:jc w:val="both"/>
        <w:rPr>
          <w:sz w:val="28"/>
          <w:szCs w:val="28"/>
        </w:rPr>
        <w:sectPr w:rsidR="000E647F" w:rsidRPr="00557680" w:rsidSect="00557680">
          <w:pgSz w:w="11906" w:h="16838"/>
          <w:pgMar w:top="709" w:right="424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33D81" w:rsidRPr="00557680" w:rsidRDefault="00733D81" w:rsidP="00557680">
      <w:pPr>
        <w:spacing w:line="276" w:lineRule="auto"/>
        <w:jc w:val="center"/>
        <w:rPr>
          <w:b/>
          <w:color w:val="984806"/>
          <w:sz w:val="28"/>
          <w:szCs w:val="28"/>
        </w:rPr>
      </w:pPr>
      <w:r w:rsidRPr="00557680">
        <w:rPr>
          <w:b/>
          <w:color w:val="984806"/>
          <w:sz w:val="28"/>
          <w:szCs w:val="28"/>
        </w:rPr>
        <w:lastRenderedPageBreak/>
        <w:t>ПЛАН – СЕТКА РАБОТЫ ЛАГЕРЯ</w:t>
      </w:r>
    </w:p>
    <w:p w:rsidR="00733D81" w:rsidRPr="00557680" w:rsidRDefault="00733D81" w:rsidP="00557680">
      <w:pPr>
        <w:spacing w:line="276" w:lineRule="auto"/>
        <w:jc w:val="both"/>
        <w:rPr>
          <w:b/>
          <w:color w:val="984806"/>
          <w:sz w:val="28"/>
          <w:szCs w:val="28"/>
        </w:rPr>
      </w:pPr>
    </w:p>
    <w:tbl>
      <w:tblPr>
        <w:tblW w:w="159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7"/>
        <w:gridCol w:w="2487"/>
        <w:gridCol w:w="2633"/>
        <w:gridCol w:w="3154"/>
        <w:gridCol w:w="2779"/>
        <w:gridCol w:w="2340"/>
      </w:tblGrid>
      <w:tr w:rsidR="00733D81" w:rsidRPr="00557680" w:rsidTr="00733D81">
        <w:trPr>
          <w:trHeight w:val="156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ПОНЕДЕЛЬНИК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защиты детей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знакомства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3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ВТОРНИК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здоровья и спорта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4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СРЕДА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тайн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5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ЧЕТВЕРГ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безопасности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6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ПЯТНИЦА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русских традиций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7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СУББОТА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природы</w:t>
            </w:r>
          </w:p>
        </w:tc>
      </w:tr>
      <w:tr w:rsidR="00733D81" w:rsidRPr="00557680" w:rsidTr="00733D81">
        <w:trPr>
          <w:trHeight w:val="156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9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ПОНЕДЕЛЬНИК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эколога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10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ВТОРНИК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краеведения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11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СРЕДА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России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12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ВЫХОДНОЙ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13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ПЯТНИЦА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смеха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14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СУББОТА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первых</w:t>
            </w:r>
          </w:p>
        </w:tc>
      </w:tr>
      <w:tr w:rsidR="00733D81" w:rsidRPr="00557680" w:rsidTr="00733D81">
        <w:trPr>
          <w:trHeight w:val="156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16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ПОНЕДЕЛЬНИК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дружбы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17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ВТОРНИК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театра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18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СРЕДА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активного отдыха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19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ЧЕТВЕРГ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творчества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20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ПЯТНИЦА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радости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21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СУББОТА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памяти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3D81" w:rsidRPr="00557680" w:rsidTr="00733D81">
        <w:trPr>
          <w:trHeight w:val="156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23 июня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ПОНЕДЕЛЬНИК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расставания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345E7" w:rsidRPr="00557680" w:rsidRDefault="001345E7" w:rsidP="00557680">
      <w:pPr>
        <w:spacing w:line="276" w:lineRule="auto"/>
        <w:jc w:val="both"/>
        <w:rPr>
          <w:sz w:val="28"/>
          <w:szCs w:val="28"/>
        </w:rPr>
        <w:sectPr w:rsidR="001345E7" w:rsidRPr="00557680" w:rsidSect="00733D81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33D81" w:rsidRPr="00557680" w:rsidRDefault="00733D81" w:rsidP="00557680">
      <w:pPr>
        <w:spacing w:after="240" w:line="276" w:lineRule="auto"/>
        <w:ind w:firstLine="900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lastRenderedPageBreak/>
        <w:t>Календарный план смены</w:t>
      </w:r>
    </w:p>
    <w:tbl>
      <w:tblPr>
        <w:tblStyle w:val="a5"/>
        <w:tblW w:w="0" w:type="auto"/>
        <w:tblLook w:val="04A0"/>
      </w:tblPr>
      <w:tblGrid>
        <w:gridCol w:w="1024"/>
        <w:gridCol w:w="2376"/>
        <w:gridCol w:w="6171"/>
      </w:tblGrid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2 июня</w:t>
            </w:r>
          </w:p>
        </w:tc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защиты детей</w:t>
            </w:r>
          </w:p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знакомства</w:t>
            </w:r>
          </w:p>
        </w:tc>
        <w:tc>
          <w:tcPr>
            <w:tcW w:w="0" w:type="auto"/>
          </w:tcPr>
          <w:p w:rsidR="000320B0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Знакомство</w:t>
            </w:r>
          </w:p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Первичный осмотр детей (рост,</w:t>
            </w:r>
            <w:r w:rsidR="000320B0" w:rsidRPr="00557680">
              <w:rPr>
                <w:sz w:val="28"/>
                <w:szCs w:val="28"/>
              </w:rPr>
              <w:t xml:space="preserve"> </w:t>
            </w:r>
            <w:r w:rsidRPr="00557680">
              <w:rPr>
                <w:sz w:val="28"/>
                <w:szCs w:val="28"/>
              </w:rPr>
              <w:t xml:space="preserve">вес) </w:t>
            </w:r>
          </w:p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Цветовой тест эмоци</w:t>
            </w:r>
            <w:r w:rsidRPr="00557680">
              <w:rPr>
                <w:sz w:val="28"/>
                <w:szCs w:val="28"/>
              </w:rPr>
              <w:t>о</w:t>
            </w:r>
            <w:r w:rsidRPr="00557680">
              <w:rPr>
                <w:sz w:val="28"/>
                <w:szCs w:val="28"/>
              </w:rPr>
              <w:t>нального состояния</w:t>
            </w:r>
          </w:p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Игровое мероприятие «Мы - дружные ребята»</w:t>
            </w:r>
          </w:p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Выборы органов самоуправления отрядов</w:t>
            </w:r>
          </w:p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Серебрянное</w:t>
            </w:r>
            <w:proofErr w:type="spellEnd"/>
            <w:r w:rsidRPr="00557680">
              <w:rPr>
                <w:sz w:val="28"/>
                <w:szCs w:val="28"/>
              </w:rPr>
              <w:t xml:space="preserve"> шоу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3 июня</w:t>
            </w:r>
          </w:p>
        </w:tc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здоровья и спорта</w:t>
            </w:r>
          </w:p>
        </w:tc>
        <w:tc>
          <w:tcPr>
            <w:tcW w:w="0" w:type="auto"/>
          </w:tcPr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Заседание совета лагеря: требования к оформлению отрядных уголков (назв</w:t>
            </w:r>
            <w:r w:rsidRPr="00557680">
              <w:rPr>
                <w:sz w:val="28"/>
                <w:szCs w:val="28"/>
              </w:rPr>
              <w:t>а</w:t>
            </w:r>
            <w:r w:rsidRPr="00557680">
              <w:rPr>
                <w:sz w:val="28"/>
                <w:szCs w:val="28"/>
              </w:rPr>
              <w:t>ние, девиз, визитка)</w:t>
            </w:r>
          </w:p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Арчери</w:t>
            </w:r>
            <w:proofErr w:type="spellEnd"/>
            <w:r w:rsidRPr="00557680">
              <w:rPr>
                <w:sz w:val="28"/>
                <w:szCs w:val="28"/>
              </w:rPr>
              <w:t xml:space="preserve"> </w:t>
            </w:r>
            <w:proofErr w:type="spellStart"/>
            <w:r w:rsidRPr="00557680">
              <w:rPr>
                <w:sz w:val="28"/>
                <w:szCs w:val="28"/>
              </w:rPr>
              <w:t>таг</w:t>
            </w:r>
            <w:proofErr w:type="spellEnd"/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4 июня</w:t>
            </w:r>
          </w:p>
        </w:tc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тайн</w:t>
            </w:r>
          </w:p>
        </w:tc>
        <w:tc>
          <w:tcPr>
            <w:tcW w:w="0" w:type="auto"/>
          </w:tcPr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Акция «Футболка прим</w:t>
            </w:r>
            <w:r w:rsidRPr="00557680">
              <w:rPr>
                <w:sz w:val="28"/>
                <w:szCs w:val="28"/>
              </w:rPr>
              <w:t>и</w:t>
            </w:r>
            <w:r w:rsidRPr="00557680">
              <w:rPr>
                <w:sz w:val="28"/>
                <w:szCs w:val="28"/>
              </w:rPr>
              <w:t>рения»</w:t>
            </w:r>
          </w:p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Приключения в стране Зазеркалье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5 июня</w:t>
            </w:r>
          </w:p>
        </w:tc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безопасности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Квест-игра</w:t>
            </w:r>
            <w:proofErr w:type="spellEnd"/>
            <w:r w:rsidRPr="00557680">
              <w:rPr>
                <w:sz w:val="28"/>
                <w:szCs w:val="28"/>
              </w:rPr>
              <w:t xml:space="preserve"> «Следопыты»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6 июня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русских традиций</w:t>
            </w:r>
          </w:p>
        </w:tc>
        <w:tc>
          <w:tcPr>
            <w:tcW w:w="0" w:type="auto"/>
          </w:tcPr>
          <w:p w:rsidR="000320B0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Игровое воспитательное мероприятие «Народные игры»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К</w:t>
            </w:r>
            <w:r w:rsidR="002A64E1" w:rsidRPr="00557680">
              <w:rPr>
                <w:sz w:val="28"/>
                <w:szCs w:val="28"/>
              </w:rPr>
              <w:t>вест-игра</w:t>
            </w:r>
            <w:proofErr w:type="spellEnd"/>
            <w:r w:rsidR="002A64E1" w:rsidRPr="00557680">
              <w:rPr>
                <w:sz w:val="28"/>
                <w:szCs w:val="28"/>
              </w:rPr>
              <w:t xml:space="preserve"> по произведениям А.С.Пушкина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7 июня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природы</w:t>
            </w:r>
          </w:p>
        </w:tc>
        <w:tc>
          <w:tcPr>
            <w:tcW w:w="0" w:type="auto"/>
          </w:tcPr>
          <w:p w:rsidR="000320B0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Фотокросс</w:t>
            </w:r>
            <w:proofErr w:type="spellEnd"/>
            <w:r w:rsidRPr="00557680">
              <w:rPr>
                <w:sz w:val="28"/>
                <w:szCs w:val="28"/>
              </w:rPr>
              <w:t xml:space="preserve"> 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А</w:t>
            </w:r>
            <w:r w:rsidR="002A64E1" w:rsidRPr="00557680">
              <w:rPr>
                <w:sz w:val="28"/>
                <w:szCs w:val="28"/>
              </w:rPr>
              <w:t>кция по уборке территории</w:t>
            </w:r>
          </w:p>
        </w:tc>
      </w:tr>
      <w:tr w:rsidR="000320B0" w:rsidRPr="00557680" w:rsidTr="00733D81"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9 июня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эколога</w:t>
            </w:r>
          </w:p>
        </w:tc>
        <w:tc>
          <w:tcPr>
            <w:tcW w:w="0" w:type="auto"/>
          </w:tcPr>
          <w:p w:rsidR="000320B0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Экологическая про</w:t>
            </w:r>
            <w:r w:rsidR="000320B0" w:rsidRPr="00557680">
              <w:rPr>
                <w:sz w:val="28"/>
                <w:szCs w:val="28"/>
              </w:rPr>
              <w:t xml:space="preserve">гулка в сосновом бору на </w:t>
            </w:r>
            <w:proofErr w:type="spellStart"/>
            <w:r w:rsidR="000320B0" w:rsidRPr="00557680">
              <w:rPr>
                <w:sz w:val="28"/>
                <w:szCs w:val="28"/>
              </w:rPr>
              <w:t>о</w:t>
            </w:r>
            <w:proofErr w:type="gramStart"/>
            <w:r w:rsidR="000320B0" w:rsidRPr="00557680">
              <w:rPr>
                <w:sz w:val="28"/>
                <w:szCs w:val="28"/>
              </w:rPr>
              <w:t>.Я</w:t>
            </w:r>
            <w:proofErr w:type="gramEnd"/>
            <w:r w:rsidR="000320B0" w:rsidRPr="00557680">
              <w:rPr>
                <w:sz w:val="28"/>
                <w:szCs w:val="28"/>
              </w:rPr>
              <w:t>гры</w:t>
            </w:r>
            <w:proofErr w:type="spellEnd"/>
            <w:r w:rsidRPr="00557680">
              <w:rPr>
                <w:sz w:val="28"/>
                <w:szCs w:val="28"/>
              </w:rPr>
              <w:t xml:space="preserve"> 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К</w:t>
            </w:r>
            <w:r w:rsidR="002A64E1" w:rsidRPr="00557680">
              <w:rPr>
                <w:sz w:val="28"/>
                <w:szCs w:val="28"/>
              </w:rPr>
              <w:t>онкурс рисунков на асфальте «Разноцветная планета»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10 июня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краеведения</w:t>
            </w:r>
          </w:p>
        </w:tc>
        <w:tc>
          <w:tcPr>
            <w:tcW w:w="0" w:type="auto"/>
          </w:tcPr>
          <w:p w:rsidR="000320B0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Мастер-класс «Поморская усадьба»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Э</w:t>
            </w:r>
            <w:r w:rsidR="002A64E1" w:rsidRPr="00557680">
              <w:rPr>
                <w:sz w:val="28"/>
                <w:szCs w:val="28"/>
              </w:rPr>
              <w:t>кскурсия в музей АТФ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11 июня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России</w:t>
            </w:r>
          </w:p>
        </w:tc>
        <w:tc>
          <w:tcPr>
            <w:tcW w:w="0" w:type="auto"/>
          </w:tcPr>
          <w:p w:rsidR="000320B0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КТД</w:t>
            </w:r>
            <w:r w:rsidR="000320B0" w:rsidRPr="00557680">
              <w:rPr>
                <w:sz w:val="28"/>
                <w:szCs w:val="28"/>
              </w:rPr>
              <w:t xml:space="preserve"> стенгазета «День России»</w:t>
            </w:r>
          </w:p>
          <w:p w:rsidR="000320B0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Флешмоб</w:t>
            </w:r>
            <w:proofErr w:type="spellEnd"/>
            <w:r w:rsidRPr="00557680">
              <w:rPr>
                <w:sz w:val="28"/>
                <w:szCs w:val="28"/>
              </w:rPr>
              <w:t xml:space="preserve"> ко дню России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</w:t>
            </w:r>
            <w:r w:rsidR="002A64E1" w:rsidRPr="00557680">
              <w:rPr>
                <w:sz w:val="28"/>
                <w:szCs w:val="28"/>
              </w:rPr>
              <w:t>есочный мастер-класс</w:t>
            </w:r>
            <w:r w:rsidRPr="00557680">
              <w:rPr>
                <w:sz w:val="28"/>
                <w:szCs w:val="28"/>
              </w:rPr>
              <w:t xml:space="preserve"> на тему «Символы России» 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12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b/>
                <w:sz w:val="28"/>
                <w:szCs w:val="28"/>
              </w:rPr>
              <w:t>ВЫХОДНОЙ</w:t>
            </w:r>
          </w:p>
        </w:tc>
        <w:tc>
          <w:tcPr>
            <w:tcW w:w="0" w:type="auto"/>
          </w:tcPr>
          <w:p w:rsidR="00733D81" w:rsidRPr="00557680" w:rsidRDefault="00733D8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13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смеха</w:t>
            </w:r>
          </w:p>
        </w:tc>
        <w:tc>
          <w:tcPr>
            <w:tcW w:w="0" w:type="auto"/>
          </w:tcPr>
          <w:p w:rsidR="00733D81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Воспитательное мероприятие «День наоб</w:t>
            </w:r>
            <w:r w:rsidRPr="00557680">
              <w:rPr>
                <w:sz w:val="28"/>
                <w:szCs w:val="28"/>
              </w:rPr>
              <w:t>о</w:t>
            </w:r>
            <w:r w:rsidRPr="00557680">
              <w:rPr>
                <w:sz w:val="28"/>
                <w:szCs w:val="28"/>
              </w:rPr>
              <w:t>рот…»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 xml:space="preserve">14 </w:t>
            </w:r>
            <w:r w:rsidRPr="00557680">
              <w:rPr>
                <w:sz w:val="28"/>
                <w:szCs w:val="28"/>
              </w:rPr>
              <w:lastRenderedPageBreak/>
              <w:t>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lastRenderedPageBreak/>
              <w:t>День первых</w:t>
            </w:r>
          </w:p>
        </w:tc>
        <w:tc>
          <w:tcPr>
            <w:tcW w:w="0" w:type="auto"/>
          </w:tcPr>
          <w:p w:rsidR="000320B0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первых</w:t>
            </w:r>
          </w:p>
          <w:p w:rsidR="000320B0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lastRenderedPageBreak/>
              <w:t>Командная игра «Неи</w:t>
            </w:r>
            <w:r w:rsidRPr="00557680">
              <w:rPr>
                <w:sz w:val="28"/>
                <w:szCs w:val="28"/>
              </w:rPr>
              <w:t>з</w:t>
            </w:r>
            <w:r w:rsidRPr="00557680">
              <w:rPr>
                <w:sz w:val="28"/>
                <w:szCs w:val="28"/>
              </w:rPr>
              <w:t xml:space="preserve">вестное об </w:t>
            </w:r>
            <w:proofErr w:type="gramStart"/>
            <w:r w:rsidRPr="00557680">
              <w:rPr>
                <w:sz w:val="28"/>
                <w:szCs w:val="28"/>
              </w:rPr>
              <w:t>известном</w:t>
            </w:r>
            <w:proofErr w:type="gramEnd"/>
            <w:r w:rsidRPr="00557680">
              <w:rPr>
                <w:sz w:val="28"/>
                <w:szCs w:val="28"/>
              </w:rPr>
              <w:t>»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К</w:t>
            </w:r>
            <w:r w:rsidR="002A64E1" w:rsidRPr="00557680">
              <w:rPr>
                <w:sz w:val="28"/>
                <w:szCs w:val="28"/>
              </w:rPr>
              <w:t>онкурс рисунков «Профессия родителей»</w:t>
            </w:r>
          </w:p>
        </w:tc>
      </w:tr>
      <w:tr w:rsidR="000320B0" w:rsidRPr="00557680" w:rsidTr="00733D81"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16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дружбы</w:t>
            </w:r>
          </w:p>
        </w:tc>
        <w:tc>
          <w:tcPr>
            <w:tcW w:w="0" w:type="auto"/>
          </w:tcPr>
          <w:p w:rsidR="00733D81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 xml:space="preserve">Пиратский </w:t>
            </w:r>
            <w:proofErr w:type="spellStart"/>
            <w:r w:rsidRPr="00557680">
              <w:rPr>
                <w:sz w:val="28"/>
                <w:szCs w:val="28"/>
              </w:rPr>
              <w:t>квест</w:t>
            </w:r>
            <w:proofErr w:type="spellEnd"/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17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театра</w:t>
            </w:r>
          </w:p>
        </w:tc>
        <w:tc>
          <w:tcPr>
            <w:tcW w:w="0" w:type="auto"/>
          </w:tcPr>
          <w:p w:rsidR="000320B0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Спектакль про дере</w:t>
            </w:r>
            <w:r w:rsidR="000320B0" w:rsidRPr="00557680">
              <w:rPr>
                <w:sz w:val="28"/>
                <w:szCs w:val="28"/>
              </w:rPr>
              <w:t>вню Ворчунов и деревню Радости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Т</w:t>
            </w:r>
            <w:r w:rsidR="004A39A3" w:rsidRPr="00557680">
              <w:rPr>
                <w:sz w:val="28"/>
                <w:szCs w:val="28"/>
              </w:rPr>
              <w:t>еатрализованные отрядные зарисовки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18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активного отдыха</w:t>
            </w:r>
          </w:p>
        </w:tc>
        <w:tc>
          <w:tcPr>
            <w:tcW w:w="0" w:type="auto"/>
          </w:tcPr>
          <w:p w:rsidR="00733D81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Спортивно-познавательное меропри</w:t>
            </w:r>
            <w:r w:rsidRPr="00557680">
              <w:rPr>
                <w:sz w:val="28"/>
                <w:szCs w:val="28"/>
              </w:rPr>
              <w:t>я</w:t>
            </w:r>
            <w:r w:rsidRPr="00557680">
              <w:rPr>
                <w:sz w:val="28"/>
                <w:szCs w:val="28"/>
              </w:rPr>
              <w:t>тие «Большие гонки»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19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творчества</w:t>
            </w:r>
          </w:p>
        </w:tc>
        <w:tc>
          <w:tcPr>
            <w:tcW w:w="0" w:type="auto"/>
          </w:tcPr>
          <w:p w:rsidR="00733D81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Мастер-класс по оформлению традиционных с</w:t>
            </w:r>
            <w:r w:rsidRPr="00557680">
              <w:rPr>
                <w:sz w:val="28"/>
                <w:szCs w:val="28"/>
              </w:rPr>
              <w:t>е</w:t>
            </w:r>
            <w:r w:rsidRPr="00557680">
              <w:rPr>
                <w:sz w:val="28"/>
                <w:szCs w:val="28"/>
              </w:rPr>
              <w:t xml:space="preserve">верных пряников - </w:t>
            </w:r>
            <w:proofErr w:type="spellStart"/>
            <w:r w:rsidRPr="00557680">
              <w:rPr>
                <w:sz w:val="28"/>
                <w:szCs w:val="28"/>
              </w:rPr>
              <w:t>козуль</w:t>
            </w:r>
            <w:proofErr w:type="spellEnd"/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20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радости</w:t>
            </w:r>
          </w:p>
        </w:tc>
        <w:tc>
          <w:tcPr>
            <w:tcW w:w="0" w:type="auto"/>
          </w:tcPr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Цветовой тест эмоци</w:t>
            </w:r>
            <w:r w:rsidRPr="00557680">
              <w:rPr>
                <w:sz w:val="28"/>
                <w:szCs w:val="28"/>
              </w:rPr>
              <w:t>о</w:t>
            </w:r>
            <w:r w:rsidRPr="00557680">
              <w:rPr>
                <w:sz w:val="28"/>
                <w:szCs w:val="28"/>
              </w:rPr>
              <w:t xml:space="preserve">нального состояния </w:t>
            </w:r>
          </w:p>
          <w:p w:rsidR="00733D81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Тик-ток шоу</w:t>
            </w: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21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памяти</w:t>
            </w:r>
          </w:p>
        </w:tc>
        <w:tc>
          <w:tcPr>
            <w:tcW w:w="0" w:type="auto"/>
          </w:tcPr>
          <w:p w:rsidR="004A39A3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Повторный осмотр (рост, вес)</w:t>
            </w:r>
          </w:p>
          <w:p w:rsidR="000320B0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 xml:space="preserve">Линейка </w:t>
            </w:r>
            <w:r w:rsidR="000320B0" w:rsidRPr="00557680">
              <w:rPr>
                <w:sz w:val="28"/>
                <w:szCs w:val="28"/>
              </w:rPr>
              <w:t>памяти</w:t>
            </w:r>
          </w:p>
          <w:p w:rsidR="000320B0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 xml:space="preserve">Проектная задача </w:t>
            </w:r>
            <w:r w:rsidR="000320B0" w:rsidRPr="00557680">
              <w:rPr>
                <w:sz w:val="28"/>
                <w:szCs w:val="28"/>
              </w:rPr>
              <w:t>«георгиевская лент</w:t>
            </w:r>
            <w:r w:rsidRPr="00557680">
              <w:rPr>
                <w:sz w:val="28"/>
                <w:szCs w:val="28"/>
              </w:rPr>
              <w:t>а»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</w:t>
            </w:r>
            <w:r w:rsidR="004A39A3" w:rsidRPr="00557680">
              <w:rPr>
                <w:sz w:val="28"/>
                <w:szCs w:val="28"/>
              </w:rPr>
              <w:t>росмотр с обсуждением фильма о ВОВ для детей</w:t>
            </w:r>
          </w:p>
        </w:tc>
      </w:tr>
      <w:tr w:rsidR="000320B0" w:rsidRPr="00557680" w:rsidTr="00733D81"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A64E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20B0" w:rsidRPr="00557680" w:rsidTr="00733D81"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23 и</w:t>
            </w:r>
            <w:r w:rsidR="00733D81" w:rsidRPr="00557680">
              <w:rPr>
                <w:sz w:val="28"/>
                <w:szCs w:val="28"/>
              </w:rPr>
              <w:t>юня</w:t>
            </w:r>
          </w:p>
        </w:tc>
        <w:tc>
          <w:tcPr>
            <w:tcW w:w="0" w:type="auto"/>
          </w:tcPr>
          <w:p w:rsidR="00733D81" w:rsidRPr="00557680" w:rsidRDefault="002A64E1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День расставания</w:t>
            </w:r>
          </w:p>
        </w:tc>
        <w:tc>
          <w:tcPr>
            <w:tcW w:w="0" w:type="auto"/>
          </w:tcPr>
          <w:p w:rsidR="000320B0" w:rsidRPr="00557680" w:rsidRDefault="004A39A3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Концерт детской самоде</w:t>
            </w:r>
            <w:r w:rsidRPr="00557680">
              <w:rPr>
                <w:sz w:val="28"/>
                <w:szCs w:val="28"/>
              </w:rPr>
              <w:t>я</w:t>
            </w:r>
            <w:r w:rsidRPr="00557680">
              <w:rPr>
                <w:sz w:val="28"/>
                <w:szCs w:val="28"/>
              </w:rPr>
              <w:t>тельности</w:t>
            </w:r>
          </w:p>
          <w:p w:rsidR="00733D81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7680">
              <w:rPr>
                <w:sz w:val="28"/>
                <w:szCs w:val="28"/>
              </w:rPr>
              <w:t>К</w:t>
            </w:r>
            <w:r w:rsidR="004A39A3" w:rsidRPr="00557680">
              <w:rPr>
                <w:sz w:val="28"/>
                <w:szCs w:val="28"/>
              </w:rPr>
              <w:t>вест</w:t>
            </w:r>
            <w:proofErr w:type="spellEnd"/>
            <w:r w:rsidR="004A39A3" w:rsidRPr="00557680">
              <w:rPr>
                <w:sz w:val="28"/>
                <w:szCs w:val="28"/>
              </w:rPr>
              <w:t xml:space="preserve"> с поиском клада</w:t>
            </w:r>
          </w:p>
          <w:p w:rsidR="000320B0" w:rsidRPr="00557680" w:rsidRDefault="000320B0" w:rsidP="005576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7680">
              <w:rPr>
                <w:sz w:val="28"/>
                <w:szCs w:val="28"/>
              </w:rPr>
              <w:t>Прощание</w:t>
            </w:r>
          </w:p>
        </w:tc>
      </w:tr>
    </w:tbl>
    <w:p w:rsidR="00733D81" w:rsidRPr="00557680" w:rsidRDefault="00733D81" w:rsidP="00557680">
      <w:pPr>
        <w:spacing w:line="276" w:lineRule="auto"/>
        <w:ind w:firstLine="900"/>
        <w:jc w:val="both"/>
        <w:rPr>
          <w:b/>
          <w:sz w:val="28"/>
          <w:szCs w:val="28"/>
        </w:rPr>
      </w:pPr>
    </w:p>
    <w:p w:rsidR="00557680" w:rsidRDefault="0055768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48AB" w:rsidRPr="00557680" w:rsidRDefault="00BD48AB" w:rsidP="00557680">
      <w:pPr>
        <w:spacing w:line="276" w:lineRule="auto"/>
        <w:ind w:firstLine="900"/>
        <w:jc w:val="center"/>
        <w:rPr>
          <w:b/>
          <w:sz w:val="28"/>
          <w:szCs w:val="28"/>
        </w:rPr>
      </w:pPr>
      <w:r w:rsidRPr="00557680">
        <w:rPr>
          <w:b/>
          <w:sz w:val="28"/>
          <w:szCs w:val="28"/>
        </w:rPr>
        <w:lastRenderedPageBreak/>
        <w:t>Список используемой литературы</w:t>
      </w:r>
    </w:p>
    <w:p w:rsidR="00BD48AB" w:rsidRPr="00557680" w:rsidRDefault="00BD48AB" w:rsidP="0055768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D48AB" w:rsidRPr="00557680" w:rsidRDefault="00BD48AB" w:rsidP="00557680">
      <w:pPr>
        <w:numPr>
          <w:ilvl w:val="0"/>
          <w:numId w:val="5"/>
        </w:numPr>
        <w:tabs>
          <w:tab w:val="num" w:pos="0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557680">
        <w:rPr>
          <w:sz w:val="28"/>
          <w:szCs w:val="28"/>
        </w:rPr>
        <w:t>Гузенко</w:t>
      </w:r>
      <w:proofErr w:type="spellEnd"/>
      <w:r w:rsidRPr="00557680">
        <w:rPr>
          <w:sz w:val="28"/>
          <w:szCs w:val="28"/>
        </w:rPr>
        <w:t xml:space="preserve"> А.П. Как сделать отдых детей незабываемым праздником. Волгоград: Учитель, 20</w:t>
      </w:r>
      <w:r w:rsidR="00324C74">
        <w:rPr>
          <w:sz w:val="28"/>
          <w:szCs w:val="28"/>
        </w:rPr>
        <w:t>1</w:t>
      </w:r>
      <w:r w:rsidRPr="00557680">
        <w:rPr>
          <w:sz w:val="28"/>
          <w:szCs w:val="28"/>
        </w:rPr>
        <w:t>7</w:t>
      </w:r>
    </w:p>
    <w:p w:rsidR="00BD48AB" w:rsidRPr="00557680" w:rsidRDefault="00BD48AB" w:rsidP="00557680">
      <w:pPr>
        <w:numPr>
          <w:ilvl w:val="0"/>
          <w:numId w:val="5"/>
        </w:numPr>
        <w:tabs>
          <w:tab w:val="num" w:pos="0"/>
          <w:tab w:val="num" w:pos="1210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 w:rsidRPr="00557680">
        <w:rPr>
          <w:sz w:val="28"/>
          <w:szCs w:val="28"/>
        </w:rPr>
        <w:t xml:space="preserve">Учебник для  вожатого. </w:t>
      </w:r>
      <w:proofErr w:type="spellStart"/>
      <w:r w:rsidRPr="00557680">
        <w:rPr>
          <w:sz w:val="28"/>
          <w:szCs w:val="28"/>
        </w:rPr>
        <w:t>М.П.Кулаченко</w:t>
      </w:r>
      <w:proofErr w:type="spellEnd"/>
      <w:r w:rsidRPr="00557680">
        <w:rPr>
          <w:sz w:val="28"/>
          <w:szCs w:val="28"/>
        </w:rPr>
        <w:t xml:space="preserve"> – Ростов на Дону: Феникс, 2008.</w:t>
      </w:r>
    </w:p>
    <w:p w:rsidR="00BD48AB" w:rsidRPr="00557680" w:rsidRDefault="00BD48AB" w:rsidP="00557680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200" w:line="276" w:lineRule="auto"/>
        <w:ind w:right="62"/>
        <w:contextualSpacing/>
        <w:jc w:val="both"/>
        <w:rPr>
          <w:spacing w:val="-19"/>
          <w:sz w:val="28"/>
          <w:szCs w:val="28"/>
        </w:rPr>
      </w:pPr>
      <w:proofErr w:type="spellStart"/>
      <w:r w:rsidRPr="00557680">
        <w:rPr>
          <w:sz w:val="28"/>
          <w:szCs w:val="28"/>
        </w:rPr>
        <w:t>Радюк</w:t>
      </w:r>
      <w:proofErr w:type="spellEnd"/>
      <w:r w:rsidRPr="00557680">
        <w:rPr>
          <w:sz w:val="28"/>
          <w:szCs w:val="28"/>
        </w:rPr>
        <w:t xml:space="preserve"> Е.А. Игровые модели досуга и оздоровления детей.- Волгоград: Учитель, 2008г.</w:t>
      </w:r>
    </w:p>
    <w:p w:rsidR="00BD48AB" w:rsidRPr="00557680" w:rsidRDefault="00BD48AB" w:rsidP="00557680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200" w:line="276" w:lineRule="auto"/>
        <w:ind w:right="62"/>
        <w:contextualSpacing/>
        <w:jc w:val="both"/>
        <w:rPr>
          <w:spacing w:val="-19"/>
          <w:sz w:val="28"/>
          <w:szCs w:val="28"/>
        </w:rPr>
      </w:pPr>
      <w:r w:rsidRPr="00557680">
        <w:rPr>
          <w:sz w:val="28"/>
          <w:szCs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BD48AB" w:rsidRPr="00557680" w:rsidRDefault="00BD48AB" w:rsidP="00557680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200" w:line="276" w:lineRule="auto"/>
        <w:ind w:right="53"/>
        <w:contextualSpacing/>
        <w:jc w:val="both"/>
        <w:rPr>
          <w:sz w:val="28"/>
          <w:szCs w:val="28"/>
        </w:rPr>
      </w:pPr>
      <w:r w:rsidRPr="00557680">
        <w:rPr>
          <w:sz w:val="28"/>
          <w:szCs w:val="28"/>
        </w:rPr>
        <w:t xml:space="preserve">Шмаков С.А., </w:t>
      </w:r>
      <w:proofErr w:type="spellStart"/>
      <w:r w:rsidRPr="00557680">
        <w:rPr>
          <w:sz w:val="28"/>
          <w:szCs w:val="28"/>
        </w:rPr>
        <w:t>Безродова</w:t>
      </w:r>
      <w:proofErr w:type="spellEnd"/>
      <w:r w:rsidRPr="00557680">
        <w:rPr>
          <w:sz w:val="28"/>
          <w:szCs w:val="28"/>
        </w:rPr>
        <w:t xml:space="preserve"> Н. От игры к самовоспитанию. Сборник игр. М.; </w:t>
      </w:r>
    </w:p>
    <w:p w:rsidR="00557680" w:rsidRDefault="00E06AE6" w:rsidP="00557680">
      <w:pPr>
        <w:spacing w:line="276" w:lineRule="auto"/>
        <w:jc w:val="both"/>
        <w:rPr>
          <w:sz w:val="28"/>
          <w:szCs w:val="28"/>
        </w:rPr>
      </w:pPr>
      <w:proofErr w:type="spellStart"/>
      <w:r w:rsidRPr="00557680">
        <w:rPr>
          <w:sz w:val="28"/>
          <w:szCs w:val="28"/>
        </w:rPr>
        <w:t>Данилков</w:t>
      </w:r>
      <w:proofErr w:type="spellEnd"/>
      <w:r w:rsidRPr="00557680">
        <w:rPr>
          <w:sz w:val="28"/>
          <w:szCs w:val="28"/>
        </w:rPr>
        <w:t xml:space="preserve"> А.А., </w:t>
      </w:r>
      <w:proofErr w:type="spellStart"/>
      <w:r w:rsidRPr="00557680">
        <w:rPr>
          <w:sz w:val="28"/>
          <w:szCs w:val="28"/>
        </w:rPr>
        <w:t>Данилкова</w:t>
      </w:r>
      <w:proofErr w:type="spellEnd"/>
      <w:r w:rsidRPr="00557680">
        <w:rPr>
          <w:sz w:val="28"/>
          <w:szCs w:val="28"/>
        </w:rPr>
        <w:t xml:space="preserve"> Н.С. Детский оздоровительный лагерь: организация и деятельность. Личность и коллектив: монография. Нов</w:t>
      </w:r>
      <w:r w:rsidR="00557680">
        <w:rPr>
          <w:sz w:val="28"/>
          <w:szCs w:val="28"/>
        </w:rPr>
        <w:t xml:space="preserve">осибирск: </w:t>
      </w:r>
      <w:proofErr w:type="spellStart"/>
      <w:proofErr w:type="gramStart"/>
      <w:r w:rsidR="00557680">
        <w:rPr>
          <w:sz w:val="28"/>
          <w:szCs w:val="28"/>
        </w:rPr>
        <w:t>Изд</w:t>
      </w:r>
      <w:proofErr w:type="spellEnd"/>
      <w:proofErr w:type="gramEnd"/>
      <w:r w:rsidR="00557680">
        <w:rPr>
          <w:sz w:val="28"/>
          <w:szCs w:val="28"/>
        </w:rPr>
        <w:t xml:space="preserve"> НГПУ, 2010. </w:t>
      </w:r>
    </w:p>
    <w:p w:rsidR="00BD48AB" w:rsidRPr="00557680" w:rsidRDefault="00E06AE6" w:rsidP="00557680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57680">
        <w:rPr>
          <w:sz w:val="28"/>
          <w:szCs w:val="28"/>
        </w:rPr>
        <w:t>Шульга И.И. Педагогическая анимац</w:t>
      </w:r>
      <w:r w:rsidR="00557680">
        <w:rPr>
          <w:sz w:val="28"/>
          <w:szCs w:val="28"/>
        </w:rPr>
        <w:t xml:space="preserve">ия. Профессиональная подготовка </w:t>
      </w:r>
      <w:r w:rsidRPr="00557680">
        <w:rPr>
          <w:sz w:val="28"/>
          <w:szCs w:val="28"/>
        </w:rPr>
        <w:t>организаторов детского досуга, Новосибирск, 2010.</w:t>
      </w:r>
    </w:p>
    <w:p w:rsidR="00557680" w:rsidRPr="00557680" w:rsidRDefault="00557680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В помощь организатору детского оздоровительного лагеря. – М.: Московское городское</w:t>
      </w:r>
      <w:r w:rsidR="00324C74">
        <w:rPr>
          <w:color w:val="000000"/>
          <w:sz w:val="28"/>
          <w:szCs w:val="28"/>
        </w:rPr>
        <w:t xml:space="preserve"> педагогическое общество, 2018</w:t>
      </w:r>
    </w:p>
    <w:p w:rsidR="00557680" w:rsidRDefault="00557680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557680">
        <w:rPr>
          <w:color w:val="000000"/>
          <w:sz w:val="28"/>
          <w:szCs w:val="28"/>
        </w:rPr>
        <w:t>Байбородова</w:t>
      </w:r>
      <w:proofErr w:type="spellEnd"/>
      <w:r w:rsidRPr="00557680">
        <w:rPr>
          <w:color w:val="000000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2013</w:t>
      </w:r>
    </w:p>
    <w:p w:rsidR="00324C74" w:rsidRPr="00324C74" w:rsidRDefault="00324C74" w:rsidP="00324C74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 xml:space="preserve">Учебное пособие по организации детского досуга в детских оздоровительных лагерях и школе. – М.: Педагогическое общество России, 2020. </w:t>
      </w:r>
    </w:p>
    <w:p w:rsidR="00324C74" w:rsidRPr="00324C74" w:rsidRDefault="00324C74" w:rsidP="00324C74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 xml:space="preserve">Лобачева С.И. Организация </w:t>
      </w:r>
      <w:proofErr w:type="spellStart"/>
      <w:r w:rsidRPr="00324C74">
        <w:rPr>
          <w:color w:val="000000"/>
          <w:sz w:val="28"/>
          <w:szCs w:val="28"/>
        </w:rPr>
        <w:t>досуговых</w:t>
      </w:r>
      <w:proofErr w:type="spellEnd"/>
      <w:r w:rsidRPr="00324C74">
        <w:rPr>
          <w:color w:val="000000"/>
          <w:sz w:val="28"/>
          <w:szCs w:val="28"/>
        </w:rPr>
        <w:t xml:space="preserve">, творческих и игровых мероприятий в летнем лагере. Москва: ВАКО, 2017 г. </w:t>
      </w:r>
    </w:p>
    <w:p w:rsidR="00324C74" w:rsidRPr="00324C74" w:rsidRDefault="00324C74" w:rsidP="00324C74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>Руденко В. И. Игры, экскурсии и походы в летнем лагере. Сценарии и советы для вожатых / В.И. Руденко. - М.: Феникс, 2016.</w:t>
      </w:r>
    </w:p>
    <w:p w:rsidR="00324C74" w:rsidRDefault="00733D81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 xml:space="preserve">Панченко С. Как подготовить ребят к активной жизни в летнем лагере. Народное образование, 2009. - № 3. </w:t>
      </w:r>
    </w:p>
    <w:p w:rsidR="00324C74" w:rsidRDefault="00733D81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>Степанова Т. М. Игры и развлечения в летнем лагере / Т.М. Степанов</w:t>
      </w:r>
      <w:r w:rsidR="00324C74" w:rsidRPr="00324C74">
        <w:rPr>
          <w:color w:val="000000"/>
          <w:sz w:val="28"/>
          <w:szCs w:val="28"/>
        </w:rPr>
        <w:t xml:space="preserve">а. - М.: </w:t>
      </w:r>
      <w:proofErr w:type="spellStart"/>
      <w:r w:rsidR="00324C74" w:rsidRPr="00324C74">
        <w:rPr>
          <w:color w:val="000000"/>
          <w:sz w:val="28"/>
          <w:szCs w:val="28"/>
        </w:rPr>
        <w:t>Красико-Принт</w:t>
      </w:r>
      <w:proofErr w:type="spellEnd"/>
      <w:r w:rsidR="00324C74" w:rsidRPr="00324C74">
        <w:rPr>
          <w:color w:val="000000"/>
          <w:sz w:val="28"/>
          <w:szCs w:val="28"/>
        </w:rPr>
        <w:t xml:space="preserve">, 2016. </w:t>
      </w:r>
    </w:p>
    <w:p w:rsidR="00324C74" w:rsidRDefault="00733D81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4C74">
        <w:rPr>
          <w:color w:val="000000"/>
          <w:sz w:val="28"/>
          <w:szCs w:val="28"/>
        </w:rPr>
        <w:t xml:space="preserve">Сборник лучших программ детских оздоровительных лагерей. Екатеринбург. 2016г., сост. Региональный центр координации деятельности по организации отдыха и оздоровления детей, рук. Ю. М. Степанова. </w:t>
      </w:r>
    </w:p>
    <w:p w:rsidR="00733D81" w:rsidRPr="00324C74" w:rsidRDefault="00733D81" w:rsidP="00557680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324C74">
        <w:rPr>
          <w:color w:val="000000"/>
          <w:sz w:val="28"/>
          <w:szCs w:val="28"/>
        </w:rPr>
        <w:t>Ромашина</w:t>
      </w:r>
      <w:proofErr w:type="spellEnd"/>
      <w:r w:rsidRPr="00324C74">
        <w:rPr>
          <w:color w:val="000000"/>
          <w:sz w:val="28"/>
          <w:szCs w:val="28"/>
        </w:rPr>
        <w:t xml:space="preserve"> Н.Ф. Внеклассные мероприятия в игровой форме, Москва:</w:t>
      </w:r>
    </w:p>
    <w:p w:rsidR="00324C74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«Глобус», 2017 </w:t>
      </w:r>
    </w:p>
    <w:p w:rsidR="003E20F9" w:rsidRDefault="003E20F9" w:rsidP="003E20F9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733D81" w:rsidRPr="003E20F9" w:rsidRDefault="00733D81" w:rsidP="003E20F9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3E20F9">
        <w:rPr>
          <w:b/>
          <w:bCs/>
          <w:iCs/>
          <w:color w:val="000000"/>
          <w:sz w:val="28"/>
          <w:szCs w:val="28"/>
        </w:rPr>
        <w:lastRenderedPageBreak/>
        <w:t>Интернет – источники:</w:t>
      </w:r>
    </w:p>
    <w:p w:rsidR="00733D81" w:rsidRPr="00557680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https://summercamp.ru/ Лагерь от</w:t>
      </w:r>
      <w:proofErr w:type="gramStart"/>
      <w:r w:rsidRPr="00557680">
        <w:rPr>
          <w:color w:val="000000"/>
          <w:sz w:val="28"/>
          <w:szCs w:val="28"/>
        </w:rPr>
        <w:t xml:space="preserve"> А</w:t>
      </w:r>
      <w:proofErr w:type="gramEnd"/>
      <w:r w:rsidRPr="00557680">
        <w:rPr>
          <w:color w:val="000000"/>
          <w:sz w:val="28"/>
          <w:szCs w:val="28"/>
        </w:rPr>
        <w:t xml:space="preserve"> до Я;</w:t>
      </w:r>
    </w:p>
    <w:p w:rsidR="00733D81" w:rsidRPr="00557680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http://ped-kopilka.ru/letnii-lager/letnii-lager-igry-konkursy-dlja-detei.html Летний</w:t>
      </w:r>
      <w:r w:rsidR="00324C74">
        <w:rPr>
          <w:color w:val="000000"/>
          <w:sz w:val="28"/>
          <w:szCs w:val="28"/>
        </w:rPr>
        <w:t xml:space="preserve"> </w:t>
      </w:r>
      <w:r w:rsidRPr="00557680">
        <w:rPr>
          <w:color w:val="000000"/>
          <w:sz w:val="28"/>
          <w:szCs w:val="28"/>
        </w:rPr>
        <w:t>лагерь. Игры, конкурсы для детей;</w:t>
      </w:r>
    </w:p>
    <w:p w:rsidR="00733D81" w:rsidRPr="00557680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>• http://kladraz.ru/igry-dlja-detei/igry-dlja-letnego-otdyha/podvizhnye-igry-dljaletnego-lagerja.html Подвижные игры для летнего лагеря;</w:t>
      </w:r>
    </w:p>
    <w:p w:rsidR="00733D81" w:rsidRPr="00557680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• http://www.kommunarstvo.ru/biblioteka/bibtsaorg.html Организация </w:t>
      </w:r>
      <w:proofErr w:type="gramStart"/>
      <w:r w:rsidRPr="00557680">
        <w:rPr>
          <w:color w:val="000000"/>
          <w:sz w:val="28"/>
          <w:szCs w:val="28"/>
        </w:rPr>
        <w:t>летнего</w:t>
      </w:r>
      <w:proofErr w:type="gramEnd"/>
    </w:p>
    <w:p w:rsidR="00733D81" w:rsidRPr="00324C74" w:rsidRDefault="00733D81" w:rsidP="00557680">
      <w:pPr>
        <w:spacing w:line="276" w:lineRule="auto"/>
        <w:jc w:val="both"/>
        <w:rPr>
          <w:sz w:val="28"/>
          <w:szCs w:val="28"/>
        </w:rPr>
      </w:pPr>
      <w:r w:rsidRPr="00557680">
        <w:rPr>
          <w:color w:val="000000"/>
          <w:sz w:val="28"/>
          <w:szCs w:val="28"/>
        </w:rPr>
        <w:t>отдыха детей;</w:t>
      </w:r>
    </w:p>
    <w:p w:rsidR="00733D81" w:rsidRDefault="00733D81" w:rsidP="00557680">
      <w:pPr>
        <w:spacing w:line="276" w:lineRule="auto"/>
        <w:jc w:val="both"/>
        <w:rPr>
          <w:color w:val="000000"/>
          <w:sz w:val="28"/>
          <w:szCs w:val="28"/>
        </w:rPr>
      </w:pPr>
      <w:r w:rsidRPr="00557680">
        <w:rPr>
          <w:color w:val="000000"/>
          <w:sz w:val="28"/>
          <w:szCs w:val="28"/>
        </w:rPr>
        <w:t xml:space="preserve">• https://fcdtk.ru/ ФГБОУ </w:t>
      </w:r>
      <w:proofErr w:type="gramStart"/>
      <w:r w:rsidRPr="00557680">
        <w:rPr>
          <w:color w:val="000000"/>
          <w:sz w:val="28"/>
          <w:szCs w:val="28"/>
        </w:rPr>
        <w:t>ДО</w:t>
      </w:r>
      <w:proofErr w:type="gramEnd"/>
      <w:r w:rsidRPr="00557680">
        <w:rPr>
          <w:color w:val="000000"/>
          <w:sz w:val="28"/>
          <w:szCs w:val="28"/>
        </w:rPr>
        <w:t xml:space="preserve"> "</w:t>
      </w:r>
      <w:proofErr w:type="gramStart"/>
      <w:r w:rsidRPr="00557680">
        <w:rPr>
          <w:color w:val="000000"/>
          <w:sz w:val="28"/>
          <w:szCs w:val="28"/>
        </w:rPr>
        <w:t>Федеральный</w:t>
      </w:r>
      <w:proofErr w:type="gramEnd"/>
      <w:r w:rsidRPr="00557680">
        <w:rPr>
          <w:color w:val="000000"/>
          <w:sz w:val="28"/>
          <w:szCs w:val="28"/>
        </w:rPr>
        <w:t xml:space="preserve"> центр детско-юношеского туризма</w:t>
      </w:r>
      <w:r w:rsidR="00324C74">
        <w:rPr>
          <w:color w:val="000000"/>
          <w:sz w:val="28"/>
          <w:szCs w:val="28"/>
        </w:rPr>
        <w:t xml:space="preserve"> </w:t>
      </w:r>
      <w:r w:rsidRPr="00557680">
        <w:rPr>
          <w:color w:val="000000"/>
          <w:sz w:val="28"/>
          <w:szCs w:val="28"/>
        </w:rPr>
        <w:t>и краеведения".</w:t>
      </w:r>
    </w:p>
    <w:p w:rsidR="00324C74" w:rsidRPr="00557680" w:rsidRDefault="00324C74" w:rsidP="00557680">
      <w:pPr>
        <w:spacing w:line="276" w:lineRule="auto"/>
        <w:jc w:val="both"/>
        <w:rPr>
          <w:color w:val="000000"/>
          <w:sz w:val="28"/>
          <w:szCs w:val="28"/>
        </w:rPr>
      </w:pPr>
    </w:p>
    <w:p w:rsidR="00733D81" w:rsidRPr="00557680" w:rsidRDefault="00733D81" w:rsidP="00557680">
      <w:pPr>
        <w:spacing w:line="276" w:lineRule="auto"/>
        <w:jc w:val="both"/>
        <w:rPr>
          <w:sz w:val="28"/>
          <w:szCs w:val="28"/>
        </w:rPr>
      </w:pPr>
    </w:p>
    <w:sectPr w:rsidR="00733D81" w:rsidRPr="00557680" w:rsidSect="0013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D5" w:rsidRDefault="00CB5DD5" w:rsidP="004F6192">
      <w:r>
        <w:separator/>
      </w:r>
    </w:p>
  </w:endnote>
  <w:endnote w:type="continuationSeparator" w:id="0">
    <w:p w:rsidR="00CB5DD5" w:rsidRDefault="00CB5DD5" w:rsidP="004F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D5" w:rsidRDefault="00CB5DD5" w:rsidP="004F6192">
      <w:r>
        <w:separator/>
      </w:r>
    </w:p>
  </w:footnote>
  <w:footnote w:type="continuationSeparator" w:id="0">
    <w:p w:rsidR="00CB5DD5" w:rsidRDefault="00CB5DD5" w:rsidP="004F6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E1188"/>
    <w:multiLevelType w:val="hybridMultilevel"/>
    <w:tmpl w:val="4FB4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338C"/>
    <w:multiLevelType w:val="hybridMultilevel"/>
    <w:tmpl w:val="CBB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A6AFE"/>
    <w:multiLevelType w:val="hybridMultilevel"/>
    <w:tmpl w:val="F828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054"/>
    <w:multiLevelType w:val="hybridMultilevel"/>
    <w:tmpl w:val="320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A78AD"/>
    <w:multiLevelType w:val="hybridMultilevel"/>
    <w:tmpl w:val="6CA8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8CD"/>
    <w:multiLevelType w:val="hybridMultilevel"/>
    <w:tmpl w:val="CEA4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419F0"/>
    <w:multiLevelType w:val="hybridMultilevel"/>
    <w:tmpl w:val="280C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248A5"/>
    <w:multiLevelType w:val="hybridMultilevel"/>
    <w:tmpl w:val="C188F9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4A920FC"/>
    <w:multiLevelType w:val="hybridMultilevel"/>
    <w:tmpl w:val="286E5BA2"/>
    <w:lvl w:ilvl="0" w:tplc="EE2A8B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D0538"/>
    <w:multiLevelType w:val="hybridMultilevel"/>
    <w:tmpl w:val="CBA2A506"/>
    <w:lvl w:ilvl="0" w:tplc="1480E7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475DB"/>
    <w:multiLevelType w:val="hybridMultilevel"/>
    <w:tmpl w:val="9EE8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D5"/>
    <w:multiLevelType w:val="hybridMultilevel"/>
    <w:tmpl w:val="B3C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72E66"/>
    <w:multiLevelType w:val="hybridMultilevel"/>
    <w:tmpl w:val="DEDC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6A8637E"/>
    <w:multiLevelType w:val="hybridMultilevel"/>
    <w:tmpl w:val="FAEE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7">
    <w:nsid w:val="53FB7BDB"/>
    <w:multiLevelType w:val="hybridMultilevel"/>
    <w:tmpl w:val="7CB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A40"/>
    <w:multiLevelType w:val="hybridMultilevel"/>
    <w:tmpl w:val="4B5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5328F"/>
    <w:multiLevelType w:val="hybridMultilevel"/>
    <w:tmpl w:val="718C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049B4"/>
    <w:multiLevelType w:val="hybridMultilevel"/>
    <w:tmpl w:val="FE54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33A22"/>
    <w:multiLevelType w:val="hybridMultilevel"/>
    <w:tmpl w:val="42A0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77668"/>
    <w:multiLevelType w:val="hybridMultilevel"/>
    <w:tmpl w:val="A1BE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7"/>
  </w:num>
  <w:num w:numId="8">
    <w:abstractNumId w:val="2"/>
  </w:num>
  <w:num w:numId="9">
    <w:abstractNumId w:val="20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  <w:num w:numId="14">
    <w:abstractNumId w:val="13"/>
  </w:num>
  <w:num w:numId="15">
    <w:abstractNumId w:val="21"/>
  </w:num>
  <w:num w:numId="16">
    <w:abstractNumId w:val="7"/>
  </w:num>
  <w:num w:numId="17">
    <w:abstractNumId w:val="18"/>
  </w:num>
  <w:num w:numId="18">
    <w:abstractNumId w:val="19"/>
  </w:num>
  <w:num w:numId="19">
    <w:abstractNumId w:val="15"/>
  </w:num>
  <w:num w:numId="20">
    <w:abstractNumId w:val="3"/>
  </w:num>
  <w:num w:numId="21">
    <w:abstractNumId w:val="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595"/>
    <w:rsid w:val="000320B0"/>
    <w:rsid w:val="00065F47"/>
    <w:rsid w:val="000950DC"/>
    <w:rsid w:val="000B482A"/>
    <w:rsid w:val="000E647F"/>
    <w:rsid w:val="001335FE"/>
    <w:rsid w:val="001345E7"/>
    <w:rsid w:val="00134948"/>
    <w:rsid w:val="001C3918"/>
    <w:rsid w:val="001D6BDA"/>
    <w:rsid w:val="00211F4B"/>
    <w:rsid w:val="00223464"/>
    <w:rsid w:val="00246897"/>
    <w:rsid w:val="00291846"/>
    <w:rsid w:val="002A64E1"/>
    <w:rsid w:val="002E2EF0"/>
    <w:rsid w:val="002F5362"/>
    <w:rsid w:val="0031742B"/>
    <w:rsid w:val="003219E4"/>
    <w:rsid w:val="00324C74"/>
    <w:rsid w:val="003718F6"/>
    <w:rsid w:val="00394940"/>
    <w:rsid w:val="003A47A1"/>
    <w:rsid w:val="003D28EE"/>
    <w:rsid w:val="003E20F9"/>
    <w:rsid w:val="00422504"/>
    <w:rsid w:val="00470003"/>
    <w:rsid w:val="004915C4"/>
    <w:rsid w:val="004A39A3"/>
    <w:rsid w:val="004D065C"/>
    <w:rsid w:val="004E5AA0"/>
    <w:rsid w:val="004F5332"/>
    <w:rsid w:val="004F6192"/>
    <w:rsid w:val="004F62BF"/>
    <w:rsid w:val="00533D4E"/>
    <w:rsid w:val="00557680"/>
    <w:rsid w:val="005969D3"/>
    <w:rsid w:val="005F1AF5"/>
    <w:rsid w:val="00634FD9"/>
    <w:rsid w:val="00660337"/>
    <w:rsid w:val="006B7543"/>
    <w:rsid w:val="006C3595"/>
    <w:rsid w:val="0071052A"/>
    <w:rsid w:val="00733D81"/>
    <w:rsid w:val="007852B5"/>
    <w:rsid w:val="007E1A9E"/>
    <w:rsid w:val="0081101F"/>
    <w:rsid w:val="00862789"/>
    <w:rsid w:val="008663A8"/>
    <w:rsid w:val="00886873"/>
    <w:rsid w:val="008B3EAD"/>
    <w:rsid w:val="0096329A"/>
    <w:rsid w:val="009932DF"/>
    <w:rsid w:val="009933E1"/>
    <w:rsid w:val="009A25C9"/>
    <w:rsid w:val="009E689C"/>
    <w:rsid w:val="00A36516"/>
    <w:rsid w:val="00A539F2"/>
    <w:rsid w:val="00AA5E8C"/>
    <w:rsid w:val="00AB0B78"/>
    <w:rsid w:val="00B165EA"/>
    <w:rsid w:val="00B5361E"/>
    <w:rsid w:val="00BA31CE"/>
    <w:rsid w:val="00BB27B8"/>
    <w:rsid w:val="00BD48AB"/>
    <w:rsid w:val="00C35B2B"/>
    <w:rsid w:val="00CA2A7C"/>
    <w:rsid w:val="00CA6670"/>
    <w:rsid w:val="00CB5DD5"/>
    <w:rsid w:val="00D25000"/>
    <w:rsid w:val="00D849F2"/>
    <w:rsid w:val="00E06AE6"/>
    <w:rsid w:val="00E3359C"/>
    <w:rsid w:val="00E614E2"/>
    <w:rsid w:val="00E63AA4"/>
    <w:rsid w:val="00EF02B1"/>
    <w:rsid w:val="00EF1959"/>
    <w:rsid w:val="00F56CBC"/>
    <w:rsid w:val="00F8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5C9"/>
    <w:rPr>
      <w:b/>
      <w:bCs/>
    </w:rPr>
  </w:style>
  <w:style w:type="paragraph" w:styleId="a4">
    <w:name w:val="Normal (Web)"/>
    <w:basedOn w:val="a"/>
    <w:uiPriority w:val="99"/>
    <w:rsid w:val="009A25C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7E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02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6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4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F61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6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6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A47A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47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A47A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3A47A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371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0"/>
      <w:bdr w:val="nil"/>
      <w:lang w:eastAsia="ru-RU"/>
    </w:rPr>
  </w:style>
  <w:style w:type="character" w:customStyle="1" w:styleId="ae">
    <w:name w:val="Без интервала Знак"/>
    <w:link w:val="ad"/>
    <w:uiPriority w:val="1"/>
    <w:rsid w:val="003718F6"/>
    <w:rPr>
      <w:rFonts w:ascii="Times New Roman" w:eastAsia="Arial Unicode MS" w:hAnsi="Times New Roman" w:cs="Times New Roman"/>
      <w:sz w:val="28"/>
      <w:szCs w:val="20"/>
      <w:bdr w:val="nil"/>
      <w:lang w:eastAsia="ru-RU"/>
    </w:rPr>
  </w:style>
  <w:style w:type="character" w:customStyle="1" w:styleId="fontstyle51">
    <w:name w:val="fontstyle51"/>
    <w:basedOn w:val="a0"/>
    <w:rsid w:val="00733D8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 Альперович</cp:lastModifiedBy>
  <cp:revision>6</cp:revision>
  <cp:lastPrinted>2022-05-30T07:06:00Z</cp:lastPrinted>
  <dcterms:created xsi:type="dcterms:W3CDTF">2025-05-12T20:08:00Z</dcterms:created>
  <dcterms:modified xsi:type="dcterms:W3CDTF">2025-05-17T16:42:00Z</dcterms:modified>
</cp:coreProperties>
</file>